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731"/>
        <w:tblW w:w="109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96"/>
        <w:gridCol w:w="596"/>
        <w:gridCol w:w="567"/>
        <w:gridCol w:w="567"/>
        <w:gridCol w:w="579"/>
        <w:gridCol w:w="759"/>
        <w:gridCol w:w="2376"/>
        <w:gridCol w:w="567"/>
        <w:gridCol w:w="567"/>
        <w:gridCol w:w="709"/>
      </w:tblGrid>
      <w:tr w:rsidRPr="000152CB" w:rsidR="00D45AE9" w:rsidTr="00D45AE9">
        <w:trPr>
          <w:trHeight w:val="411"/>
        </w:trPr>
        <w:tc>
          <w:tcPr>
            <w:tcW w:w="3623" w:type="dxa"/>
            <w:gridSpan w:val="2"/>
            <w:shd w:val="clear" w:color="auto" w:fill="auto"/>
          </w:tcPr>
          <w:p w:rsidRPr="00234D2F" w:rsidR="00D45AE9" w:rsidP="00D45AE9" w:rsidRDefault="00D45AE9">
            <w:pPr>
              <w:ind w:left="-284" w:firstLine="284"/>
              <w:rPr>
                <w:rFonts w:ascii="Calibri" w:hAnsi="Calibri"/>
                <w:i/>
                <w:sz w:val="18"/>
                <w:szCs w:val="18"/>
              </w:rPr>
            </w:pPr>
            <w:bookmarkStart w:name="_GoBack" w:id="0"/>
            <w:bookmarkEnd w:id="0"/>
            <w:r w:rsidRPr="00234D2F">
              <w:rPr>
                <w:rFonts w:ascii="Calibri" w:hAnsi="Calibri"/>
                <w:b/>
                <w:sz w:val="18"/>
                <w:szCs w:val="18"/>
              </w:rPr>
              <w:t>Öğrenci No</w:t>
            </w:r>
            <w:r w:rsidRPr="00234D2F">
              <w:rPr>
                <w:rFonts w:ascii="Calibri" w:hAnsi="Calibri"/>
                <w:i/>
                <w:sz w:val="18"/>
                <w:szCs w:val="18"/>
              </w:rPr>
              <w:t>:</w:t>
            </w:r>
          </w:p>
          <w:p w:rsidRPr="00234D2F" w:rsidR="00D45AE9" w:rsidP="00D45AE9" w:rsidRDefault="00D45A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Adı-Soyadı</w:t>
            </w:r>
          </w:p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4219" w:type="dxa"/>
            <w:gridSpan w:val="4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Bölümü: </w:t>
            </w:r>
          </w:p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</w:tr>
      <w:tr w:rsidRPr="000152CB" w:rsidR="00D45AE9" w:rsidTr="00D45AE9">
        <w:trPr>
          <w:trHeight w:val="389"/>
        </w:trPr>
        <w:tc>
          <w:tcPr>
            <w:tcW w:w="3623" w:type="dxa"/>
            <w:gridSpan w:val="2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/>
                <w:i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Kayıt Yılı</w:t>
            </w:r>
            <w:r w:rsidRPr="00234D2F">
              <w:rPr>
                <w:rFonts w:ascii="Calibri" w:hAnsi="Calibri"/>
                <w:i/>
                <w:sz w:val="18"/>
                <w:szCs w:val="18"/>
              </w:rPr>
              <w:t>:</w:t>
            </w:r>
          </w:p>
          <w:p w:rsidRPr="00234D2F" w:rsidR="00D45AE9" w:rsidP="00D45AE9" w:rsidRDefault="00D45A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Kayıtlanma Türü:</w:t>
            </w:r>
          </w:p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4219" w:type="dxa"/>
            <w:gridSpan w:val="4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İntibak Türü: </w:t>
            </w:r>
          </w:p>
          <w:p w:rsidRPr="00234D2F" w:rsidR="00D45AE9" w:rsidP="00D45AE9" w:rsidRDefault="00D45A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İntibak Sınıfı: </w:t>
            </w:r>
          </w:p>
        </w:tc>
      </w:tr>
      <w:tr w:rsidRPr="000152CB" w:rsidR="00D45AE9" w:rsidTr="00D45AE9">
        <w:trPr>
          <w:trHeight w:val="225"/>
        </w:trPr>
        <w:tc>
          <w:tcPr>
            <w:tcW w:w="5932" w:type="dxa"/>
            <w:gridSpan w:val="6"/>
            <w:tcBorders>
              <w:righ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978" w:type="dxa"/>
            <w:gridSpan w:val="5"/>
            <w:tcBorders>
              <w:lef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Pr="000152CB" w:rsidR="00D45AE9" w:rsidTr="00D45AE9">
        <w:trPr>
          <w:trHeight w:val="284"/>
        </w:trPr>
        <w:tc>
          <w:tcPr>
            <w:tcW w:w="10910" w:type="dxa"/>
            <w:gridSpan w:val="11"/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b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b/>
                <w:sz w:val="18"/>
                <w:szCs w:val="18"/>
              </w:rPr>
              <w:t>ZORUNLU DERS GRUBU</w:t>
            </w:r>
          </w:p>
        </w:tc>
      </w:tr>
      <w:tr w:rsidRPr="000152CB" w:rsidR="00D45AE9" w:rsidTr="00E824F4">
        <w:trPr>
          <w:trHeight w:val="382"/>
        </w:trPr>
        <w:tc>
          <w:tcPr>
            <w:tcW w:w="322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DERS SAATİ</w:t>
            </w:r>
          </w:p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HBN</w:t>
            </w:r>
          </w:p>
        </w:tc>
        <w:tc>
          <w:tcPr>
            <w:tcW w:w="579" w:type="dxa"/>
            <w:tcBorders>
              <w:right w:val="thinThickSmallGap" w:color="auto" w:sz="12" w:space="0"/>
            </w:tcBorders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SBN</w:t>
            </w:r>
          </w:p>
        </w:tc>
        <w:tc>
          <w:tcPr>
            <w:tcW w:w="3135" w:type="dxa"/>
            <w:gridSpan w:val="2"/>
            <w:tcBorders>
              <w:lef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>Ders Kodu-Adı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HBN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6B2755" w:rsidR="00D45AE9" w:rsidP="00D45AE9" w:rsidRDefault="00D45AE9">
            <w:pPr>
              <w:rPr>
                <w:rFonts w:ascii="Calibri" w:hAnsi="Calibri" w:cs="Arial-BoldMT"/>
                <w:sz w:val="14"/>
                <w:szCs w:val="14"/>
              </w:rPr>
            </w:pPr>
            <w:r w:rsidRPr="006B2755">
              <w:rPr>
                <w:rFonts w:ascii="Calibri" w:hAnsi="Calibri" w:cs="Arial-BoldMT"/>
                <w:sz w:val="14"/>
                <w:szCs w:val="14"/>
              </w:rPr>
              <w:t>KATSAYI</w:t>
            </w:r>
          </w:p>
        </w:tc>
      </w:tr>
      <w:tr w:rsidRPr="000152CB" w:rsidR="00D45AE9" w:rsidTr="00E824F4">
        <w:trPr>
          <w:trHeight w:val="284"/>
        </w:trPr>
        <w:tc>
          <w:tcPr>
            <w:tcW w:w="322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</w:tr>
      <w:tr w:rsidRPr="000152CB" w:rsidR="00D45AE9" w:rsidTr="00E824F4">
        <w:trPr>
          <w:trHeight w:val="284"/>
        </w:trPr>
        <w:tc>
          <w:tcPr>
            <w:tcW w:w="322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</w:tr>
      <w:tr w:rsidRPr="000152CB" w:rsidR="00D45AE9" w:rsidTr="00E824F4">
        <w:trPr>
          <w:trHeight w:val="284"/>
        </w:trPr>
        <w:tc>
          <w:tcPr>
            <w:tcW w:w="322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</w:tr>
      <w:tr w:rsidR="00D45AE9" w:rsidTr="00D45AE9">
        <w:trPr>
          <w:trHeight w:val="284"/>
        </w:trPr>
        <w:tc>
          <w:tcPr>
            <w:tcW w:w="10910" w:type="dxa"/>
            <w:gridSpan w:val="11"/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b/>
                <w:sz w:val="18"/>
                <w:szCs w:val="18"/>
              </w:rPr>
              <w:t>SEÇMELİ DERS GRUBU</w:t>
            </w:r>
          </w:p>
        </w:tc>
      </w:tr>
      <w:tr w:rsidR="00D45AE9" w:rsidTr="00E824F4">
        <w:trPr>
          <w:trHeight w:val="340"/>
        </w:trPr>
        <w:tc>
          <w:tcPr>
            <w:tcW w:w="3227" w:type="dxa"/>
            <w:tcBorders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DERS SAATİ</w:t>
            </w:r>
          </w:p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(T/U/L)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HBN</w:t>
            </w:r>
          </w:p>
        </w:tc>
        <w:tc>
          <w:tcPr>
            <w:tcW w:w="579" w:type="dxa"/>
            <w:tcBorders>
              <w:left w:val="single" w:color="auto" w:sz="4" w:space="0"/>
              <w:right w:val="thinThickSmallGap" w:color="auto" w:sz="12" w:space="0"/>
            </w:tcBorders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SBN</w:t>
            </w:r>
          </w:p>
        </w:tc>
        <w:tc>
          <w:tcPr>
            <w:tcW w:w="3135" w:type="dxa"/>
            <w:gridSpan w:val="2"/>
            <w:tcBorders>
              <w:left w:val="thinThickSmallGap" w:color="auto" w:sz="12" w:space="0"/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>Üniversite Seçmeli Ders Grubu/</w:t>
            </w:r>
          </w:p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234D2F" w:rsidR="00D45AE9" w:rsidP="00D45AE9" w:rsidRDefault="00D45AE9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HBN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6B2755" w:rsidR="00D45AE9" w:rsidP="00D45AE9" w:rsidRDefault="00D45AE9">
            <w:pPr>
              <w:jc w:val="center"/>
              <w:rPr>
                <w:rFonts w:ascii="Calibri" w:hAnsi="Calibri" w:cs="Arial-BoldMT"/>
                <w:sz w:val="14"/>
                <w:szCs w:val="14"/>
              </w:rPr>
            </w:pPr>
            <w:r w:rsidRPr="006B2755">
              <w:rPr>
                <w:rFonts w:ascii="Calibri" w:hAnsi="Calibri" w:cs="Arial-BoldMT"/>
                <w:sz w:val="14"/>
                <w:szCs w:val="14"/>
              </w:rPr>
              <w:t>KATSAYI</w:t>
            </w:r>
          </w:p>
        </w:tc>
      </w:tr>
      <w:tr w:rsidR="00D45AE9" w:rsidTr="00E824F4">
        <w:trPr>
          <w:trHeight w:val="284"/>
        </w:trPr>
        <w:tc>
          <w:tcPr>
            <w:tcW w:w="3227" w:type="dxa"/>
            <w:tcBorders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color="auto" w:sz="4" w:space="0"/>
              <w:righ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</w:tr>
      <w:tr w:rsidR="00D45AE9" w:rsidTr="00E824F4">
        <w:trPr>
          <w:trHeight w:val="284"/>
        </w:trPr>
        <w:tc>
          <w:tcPr>
            <w:tcW w:w="3227" w:type="dxa"/>
            <w:tcBorders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color="auto" w:sz="4" w:space="0"/>
              <w:right w:val="thinThickSmallGap" w:color="auto" w:sz="12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  <w:righ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</w:tr>
      <w:tr w:rsidRPr="002411D4" w:rsidR="00D45AE9" w:rsidTr="00D45AE9">
        <w:trPr>
          <w:trHeight w:val="321"/>
        </w:trPr>
        <w:tc>
          <w:tcPr>
            <w:tcW w:w="10910" w:type="dxa"/>
            <w:gridSpan w:val="11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İNTİBAK SINIFI: </w:t>
            </w:r>
            <w:r w:rsidRPr="00234D2F">
              <w:rPr>
                <w:rFonts w:ascii="Calibri" w:hAnsi="Calibri"/>
                <w:sz w:val="18"/>
                <w:szCs w:val="18"/>
              </w:rPr>
              <w:t xml:space="preserve">Öğrencilerin ders muafiyeti ve sınıf intibakları, İKÇÜ Önlisans ve Lisans Eğitim-Öğretim ve Sınav Yönetmeliği çerçevesinde yapılır. </w:t>
            </w:r>
          </w:p>
        </w:tc>
      </w:tr>
      <w:tr w:rsidRPr="002411D4" w:rsidR="00D45AE9" w:rsidTr="00D45AE9">
        <w:trPr>
          <w:trHeight w:val="1966" w:hRule="exact"/>
        </w:trPr>
        <w:tc>
          <w:tcPr>
            <w:tcW w:w="10910" w:type="dxa"/>
            <w:gridSpan w:val="11"/>
            <w:tcBorders>
              <w:top w:val="nil"/>
            </w:tcBorders>
            <w:shd w:val="clear" w:color="auto" w:fill="auto"/>
          </w:tcPr>
          <w:p w:rsidRPr="00234D2F" w:rsidR="00D45AE9" w:rsidP="00D45AE9" w:rsidRDefault="00D45A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</w:t>
            </w:r>
          </w:p>
          <w:p w:rsidRPr="00234D2F" w:rsidR="00D45AE9" w:rsidP="00D45AE9" w:rsidRDefault="00D45AE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Bölüm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Öğrenci İşleri </w:t>
            </w:r>
            <w:r w:rsidRPr="00234D2F">
              <w:rPr>
                <w:rFonts w:ascii="Calibri" w:hAnsi="Calibri"/>
                <w:b/>
                <w:sz w:val="18"/>
                <w:szCs w:val="18"/>
              </w:rPr>
              <w:t>İntibak Komisyon Başkanı</w:t>
            </w:r>
          </w:p>
          <w:p w:rsidR="00D45AE9" w:rsidP="00D45AE9" w:rsidRDefault="00D45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Pr="00234D2F" w:rsidR="00D45AE9" w:rsidP="00D45AE9" w:rsidRDefault="00D45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Pr="00234D2F" w:rsidR="00D45AE9" w:rsidP="00D45AE9" w:rsidRDefault="00D45AE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(Üye)                                                                                                                                              (Üye)</w:t>
            </w:r>
          </w:p>
          <w:p w:rsidRPr="00234D2F" w:rsidR="00D45AE9" w:rsidP="00D45AE9" w:rsidRDefault="00D45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Pr="00234D2F" w:rsidR="00D45AE9" w:rsidP="00D45AE9" w:rsidRDefault="00D45A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sz w:val="18"/>
                <w:szCs w:val="18"/>
              </w:rPr>
              <w:t>Tarih:…../…../20..</w:t>
            </w:r>
          </w:p>
        </w:tc>
      </w:tr>
      <w:tr w:rsidRPr="002411D4" w:rsidR="00D45AE9" w:rsidTr="00D45AE9">
        <w:trPr>
          <w:trHeight w:val="1288" w:hRule="exact"/>
        </w:trPr>
        <w:tc>
          <w:tcPr>
            <w:tcW w:w="10910" w:type="dxa"/>
            <w:gridSpan w:val="11"/>
            <w:tcBorders>
              <w:top w:val="nil"/>
            </w:tcBorders>
            <w:shd w:val="clear" w:color="auto" w:fill="auto"/>
          </w:tcPr>
          <w:p w:rsidRPr="00234D2F" w:rsidR="00D45AE9" w:rsidP="00D45AE9" w:rsidRDefault="00D45A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Pr="00234D2F" w:rsidR="00D45AE9" w:rsidP="00D45AE9" w:rsidRDefault="00D45AE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Fakülte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Öğrenci İşleri </w:t>
            </w: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 İntibak Komisyon Başkanı</w:t>
            </w:r>
          </w:p>
          <w:p w:rsidRPr="00234D2F" w:rsidR="00D45AE9" w:rsidP="00D45AE9" w:rsidRDefault="00D45AE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Pr="00234D2F" w:rsidR="00D45AE9" w:rsidP="00D45AE9" w:rsidRDefault="00D45AE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Pr="00234D2F" w:rsidR="00D45AE9" w:rsidP="00D45AE9" w:rsidRDefault="00D45A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Tarih:…../…../20..</w:t>
            </w:r>
          </w:p>
        </w:tc>
      </w:tr>
      <w:tr w:rsidRPr="002411D4" w:rsidR="00D45AE9" w:rsidTr="00D45AE9">
        <w:trPr>
          <w:trHeight w:val="197"/>
        </w:trPr>
        <w:tc>
          <w:tcPr>
            <w:tcW w:w="10910" w:type="dxa"/>
            <w:gridSpan w:val="11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sz w:val="18"/>
                <w:szCs w:val="18"/>
              </w:rPr>
              <w:t>Mühendislik ve Mimarlık Fakültesi Yönetim Kurulu’nun  ............................................. Tarih ve ……………Sayılı Kararı uyarınca (.......) sınıfa intibakının yapılmasına karar verilmiştir.</w:t>
            </w:r>
            <w:r w:rsidRPr="00234D2F">
              <w:rPr>
                <w:rFonts w:ascii="Calibri" w:hAnsi="Calibr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Pr="002411D4" w:rsidR="00D45AE9" w:rsidTr="00D45AE9">
        <w:trPr>
          <w:trHeight w:val="521"/>
        </w:trPr>
        <w:tc>
          <w:tcPr>
            <w:tcW w:w="10910" w:type="dxa"/>
            <w:gridSpan w:val="11"/>
            <w:shd w:val="clear" w:color="auto" w:fill="auto"/>
          </w:tcPr>
          <w:p w:rsidRPr="00234D2F" w:rsidR="00D45AE9" w:rsidP="00D45AE9" w:rsidRDefault="00D45AE9">
            <w:pPr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sz w:val="18"/>
                <w:szCs w:val="18"/>
              </w:rPr>
              <w:t xml:space="preserve">Ders Muafiyet ve Sınıf İntibak formumu teslim aldım. </w:t>
            </w:r>
          </w:p>
          <w:p w:rsidRPr="00234D2F" w:rsidR="00D45AE9" w:rsidP="00D45AE9" w:rsidRDefault="00D45AE9">
            <w:pPr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sz w:val="18"/>
                <w:szCs w:val="18"/>
              </w:rPr>
              <w:t xml:space="preserve">Öğrenci No:                                  Adı-Soyadı:                                               Tarih:…../……/20…                                       İmza: </w:t>
            </w:r>
          </w:p>
        </w:tc>
      </w:tr>
    </w:tbl>
    <w:p w:rsidRPr="009A19E3" w:rsidR="007B6465" w:rsidP="007B6465" w:rsidRDefault="007B6465">
      <w:pPr>
        <w:rPr>
          <w:b/>
          <w:sz w:val="18"/>
          <w:szCs w:val="18"/>
        </w:rPr>
      </w:pPr>
      <w:r w:rsidRPr="009A19E3">
        <w:rPr>
          <w:b/>
          <w:sz w:val="18"/>
          <w:szCs w:val="18"/>
        </w:rPr>
        <w:t xml:space="preserve">Açıklamalar: </w:t>
      </w:r>
    </w:p>
    <w:p w:rsidRPr="009A19E3" w:rsidR="007B6465" w:rsidP="007B6465" w:rsidRDefault="007B6465">
      <w:pPr>
        <w:rPr>
          <w:sz w:val="18"/>
          <w:szCs w:val="18"/>
        </w:rPr>
      </w:pPr>
      <w:r w:rsidRPr="009A19E3">
        <w:rPr>
          <w:sz w:val="18"/>
          <w:szCs w:val="18"/>
        </w:rPr>
        <w:t>1-) HBN: Harfsel Başarı Notu, SBN: Sayısal Başarı Notu, Katsayı: YÖK tarafından belirlenen katsayılar dikkate alınır.</w:t>
      </w:r>
    </w:p>
    <w:p w:rsidRPr="009A19E3" w:rsidR="007B6465" w:rsidP="007B6465" w:rsidRDefault="007B6465">
      <w:pPr>
        <w:rPr>
          <w:sz w:val="18"/>
          <w:szCs w:val="18"/>
        </w:rPr>
      </w:pPr>
      <w:r w:rsidRPr="009A19E3">
        <w:rPr>
          <w:sz w:val="18"/>
          <w:szCs w:val="18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:rsidRPr="009A19E3" w:rsidR="007B6465" w:rsidP="007B6465" w:rsidRDefault="007B6465">
      <w:pPr>
        <w:rPr>
          <w:sz w:val="18"/>
          <w:szCs w:val="18"/>
        </w:rPr>
      </w:pPr>
      <w:r w:rsidRPr="009A19E3">
        <w:rPr>
          <w:sz w:val="18"/>
          <w:szCs w:val="18"/>
        </w:rPr>
        <w:t xml:space="preserve">3-) Form  3 (üç)   asıl nüsha olarak hazırlanır. Bölüm İntibak Komisyonu tarafından imzalanıp, üst yazı ile Fakülte Yönetim Kurulu’nda görüşülmek üzere Dekanlık Makamına iletilir. </w:t>
      </w:r>
    </w:p>
    <w:p w:rsidRPr="009A19E3" w:rsidR="007B6465" w:rsidP="007B6465" w:rsidRDefault="007B6465">
      <w:pPr>
        <w:rPr>
          <w:sz w:val="18"/>
          <w:szCs w:val="18"/>
        </w:rPr>
      </w:pPr>
      <w:r w:rsidRPr="009A19E3">
        <w:rPr>
          <w:sz w:val="18"/>
          <w:szCs w:val="18"/>
        </w:rPr>
        <w:t>4-) Fakülte Yönetim Kurulu Kararı sonrasında 1 nüshası öğrenciye teslim edilir.</w:t>
      </w:r>
    </w:p>
    <w:p w:rsidR="007B6465" w:rsidP="007B6465" w:rsidRDefault="007B6465">
      <w:pPr>
        <w:rPr>
          <w:sz w:val="18"/>
          <w:szCs w:val="18"/>
        </w:rPr>
      </w:pPr>
      <w:r w:rsidRPr="009A19E3">
        <w:rPr>
          <w:sz w:val="18"/>
          <w:szCs w:val="18"/>
        </w:rPr>
        <w:t>5-) İntibak tablosunda yer almayan daha önce alınmış ve başarılı olunan derslerin intibakı 07.01.2015 Tarih ve 1/5 Sayılı “Yatay Geçiş Ders İntibakı Prensip Kararları” başlıklı Fakülte Kurulu Kararı doğrultusunda</w:t>
      </w:r>
      <w:r>
        <w:rPr>
          <w:sz w:val="18"/>
          <w:szCs w:val="18"/>
        </w:rPr>
        <w:t xml:space="preserve"> aşağıdaki kararlar alınmıştır.</w:t>
      </w:r>
      <w:r w:rsidRPr="009A19E3">
        <w:rPr>
          <w:sz w:val="18"/>
          <w:szCs w:val="18"/>
        </w:rPr>
        <w:t xml:space="preserve"> </w:t>
      </w:r>
    </w:p>
    <w:p w:rsidR="007B6465" w:rsidP="007B6465" w:rsidRDefault="007B6465">
      <w:pPr>
        <w:numPr>
          <w:ilvl w:val="0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Düzey denkliği aranması (Mühendislik Programı=Mühendislik Programı)</w:t>
      </w:r>
    </w:p>
    <w:p w:rsidR="007B6465" w:rsidP="007B6465" w:rsidRDefault="007B6465">
      <w:pPr>
        <w:numPr>
          <w:ilvl w:val="0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Temel alan dersleri (Bölüm derslerinin hepsi) İngilizce olacak.</w:t>
      </w:r>
    </w:p>
    <w:p w:rsidR="007B6465" w:rsidP="007B6465" w:rsidRDefault="007B6465">
      <w:pPr>
        <w:numPr>
          <w:ilvl w:val="0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Birinci sınıf derslerinin kabulü komisyon değerlendirmesine bırakılacak.</w:t>
      </w:r>
    </w:p>
    <w:p w:rsidRPr="009A19E3" w:rsidR="007B6465" w:rsidP="007B6465" w:rsidRDefault="007B6465">
      <w:pPr>
        <w:numPr>
          <w:ilvl w:val="0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Ders kabulünde CC alt sınır kabul edilecek.</w:t>
      </w:r>
    </w:p>
    <w:p w:rsidRPr="009A19E3" w:rsidR="007B6465" w:rsidP="007B6465" w:rsidRDefault="007B6465">
      <w:pPr>
        <w:rPr>
          <w:sz w:val="18"/>
          <w:szCs w:val="18"/>
        </w:rPr>
      </w:pPr>
      <w:r w:rsidRPr="009A19E3">
        <w:rPr>
          <w:sz w:val="18"/>
          <w:szCs w:val="18"/>
        </w:rPr>
        <w:t>6-) İntibak Türü; LYS, ERASMUS, FARABİ, MEVLANA, Önceki Üniversite, Yatay Geçiş, Dikey Geçiş, Lisans Tamamlama başlıkları altında değerlendirilir.</w:t>
      </w:r>
    </w:p>
    <w:p w:rsidRPr="00923ECC" w:rsidR="007A2926" w:rsidP="001B4140" w:rsidRDefault="007A2926"/>
    <w:sectPr w:rsidRPr="00923ECC" w:rsidR="007A2926" w:rsidSect="00224FD7">
      <w:footerReference r:id="R0f1a7f74e8544b61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11" w:rsidRDefault="00F91C11">
      <w:r>
        <w:separator/>
      </w:r>
    </w:p>
  </w:endnote>
  <w:endnote w:type="continuationSeparator" w:id="0">
    <w:p w:rsidR="00F91C11" w:rsidRDefault="00F9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11" w:rsidRDefault="00F91C11">
      <w:r>
        <w:separator/>
      </w:r>
    </w:p>
  </w:footnote>
  <w:footnote w:type="continuationSeparator" w:id="0">
    <w:p w:rsidR="00F91C11" w:rsidRDefault="00F91C1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4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3"/>
      <w:gridCol w:w="5584"/>
      <w:gridCol w:w="3197"/>
    </w:tblGrid>
    <w:tr w:rsidRPr="006A0EAB" w:rsidR="00F91F41" w:rsidTr="00D45AE9">
      <w:trPr>
        <w:cantSplit/>
        <w:trHeight w:val="981"/>
      </w:trPr>
      <w:tc>
        <w:tcPr>
          <w:tcW w:w="213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8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319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45AE9">
      <w:trPr>
        <w:cantSplit/>
        <w:trHeight w:val="72"/>
      </w:trPr>
      <w:tc>
        <w:tcPr>
          <w:tcW w:w="213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8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MUAFİYET VE İNTİBAK FORMU</w:t>
          </w:r>
        </w:p>
      </w:tc>
      <w:tc>
        <w:tcPr>
          <w:tcW w:w="319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FR/MMF/42</w:t>
          </w:r>
        </w:p>
      </w:tc>
    </w:tr>
    <w:tr w:rsidRPr="006A0EAB" w:rsidR="00F91F41" w:rsidTr="00D45AE9">
      <w:trPr>
        <w:cantSplit/>
        <w:trHeight w:val="72"/>
      </w:trPr>
      <w:tc>
        <w:tcPr>
          <w:tcW w:w="213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8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9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16.03.2023</w:t>
          </w:r>
        </w:p>
      </w:tc>
    </w:tr>
    <w:tr w:rsidRPr="006A0EAB" w:rsidR="00F91F41" w:rsidTr="00D45AE9">
      <w:trPr>
        <w:cantSplit/>
        <w:trHeight w:val="72"/>
      </w:trPr>
      <w:tc>
        <w:tcPr>
          <w:tcW w:w="213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8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9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D45AE9">
      <w:trPr>
        <w:cantSplit/>
        <w:trHeight w:val="72"/>
      </w:trPr>
      <w:tc>
        <w:tcPr>
          <w:tcW w:w="213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8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9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1C1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1C1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11A05"/>
    <w:multiLevelType w:val="hybridMultilevel"/>
    <w:tmpl w:val="88E08A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6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5D67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E77A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B6465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5F37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1BF4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1808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5AE9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24F4"/>
    <w:rsid w:val="00EA77AC"/>
    <w:rsid w:val="00EA7DAA"/>
    <w:rsid w:val="00EB5EEE"/>
    <w:rsid w:val="00EC40EB"/>
    <w:rsid w:val="00EC4377"/>
    <w:rsid w:val="00EC5A9D"/>
    <w:rsid w:val="00ED15F5"/>
    <w:rsid w:val="00ED78FC"/>
    <w:rsid w:val="00EE326A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C11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f1a7f74e8544b6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405A-AF93-45B9-A3A2-D0FA30A9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intibak form 16.03.2023 (4)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2018-09-24T13:03:00Z</cp:lastPrinted>
  <dcterms:created xsi:type="dcterms:W3CDTF">2023-03-16T10:23:00Z</dcterms:created>
  <dcterms:modified xsi:type="dcterms:W3CDTF">2023-03-16T10:23:00Z</dcterms:modified>
</cp:coreProperties>
</file>