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7E34" w:rsidR="00DF7571" w:rsidP="005E5989" w:rsidRDefault="00DF7571">
      <w:pPr>
        <w:jc w:val="both"/>
        <w:rPr>
          <w:rFonts w:ascii="Times New Roman" w:hAnsi="Times New Roman" w:cs="Times New Roman"/>
          <w:sz w:val="24"/>
          <w:szCs w:val="24"/>
        </w:rPr>
      </w:pPr>
    </w:p>
    <w:p w:rsidRPr="008E7E34" w:rsidR="008E7E34" w:rsidP="008E7E34" w:rsidRDefault="008E7E34">
      <w:pPr>
        <w:jc w:val="center"/>
        <w:rPr>
          <w:rFonts w:ascii="Times New Roman" w:hAnsi="Times New Roman" w:cs="Times New Roman"/>
          <w:sz w:val="32"/>
          <w:szCs w:val="24"/>
        </w:rPr>
      </w:pPr>
    </w:p>
    <w:p w:rsidRPr="008E7E34" w:rsidR="008E7E34" w:rsidP="008E7E34" w:rsidRDefault="008E7E34">
      <w:pPr>
        <w:jc w:val="center"/>
        <w:rPr>
          <w:rFonts w:ascii="Times New Roman" w:hAnsi="Times New Roman" w:cs="Times New Roman"/>
          <w:sz w:val="32"/>
          <w:szCs w:val="24"/>
        </w:rPr>
      </w:pPr>
    </w:p>
    <w:p w:rsidRPr="008E7E34" w:rsidR="008E7E34" w:rsidP="008E7E34" w:rsidRDefault="008E7E34">
      <w:pPr>
        <w:jc w:val="center"/>
        <w:rPr>
          <w:rFonts w:ascii="Times New Roman" w:hAnsi="Times New Roman" w:cs="Times New Roman"/>
          <w:sz w:val="32"/>
          <w:szCs w:val="24"/>
        </w:rPr>
      </w:pPr>
    </w:p>
    <w:p w:rsidR="008D2F4C" w:rsidP="008E7E34" w:rsidRDefault="008D2F4C">
      <w:pPr>
        <w:jc w:val="center"/>
        <w:rPr>
          <w:rFonts w:ascii="Times New Roman" w:hAnsi="Times New Roman" w:cs="Times New Roman"/>
          <w:sz w:val="32"/>
          <w:szCs w:val="24"/>
        </w:rPr>
      </w:pPr>
      <w:r w:rsidRPr="008E7E34">
        <w:rPr>
          <w:rFonts w:ascii="Times New Roman" w:hAnsi="Times New Roman" w:cs="Times New Roman"/>
          <w:sz w:val="32"/>
          <w:szCs w:val="24"/>
        </w:rPr>
        <w:t>İzmir Kâtip Çelebi Üniversitesi</w:t>
      </w:r>
    </w:p>
    <w:p w:rsidR="008D2F4C" w:rsidP="008E7E34" w:rsidRDefault="008D2F4C">
      <w:pPr>
        <w:jc w:val="center"/>
        <w:rPr>
          <w:rFonts w:ascii="Times New Roman" w:hAnsi="Times New Roman" w:cs="Times New Roman"/>
          <w:sz w:val="32"/>
          <w:szCs w:val="24"/>
        </w:rPr>
      </w:pPr>
    </w:p>
    <w:p w:rsidR="00ED291A" w:rsidP="008E7E34" w:rsidRDefault="00ED291A">
      <w:pPr>
        <w:jc w:val="center"/>
        <w:rPr>
          <w:rFonts w:ascii="Times New Roman" w:hAnsi="Times New Roman" w:cs="Times New Roman"/>
          <w:sz w:val="32"/>
          <w:szCs w:val="24"/>
        </w:rPr>
      </w:pPr>
    </w:p>
    <w:p w:rsidR="008D2F4C" w:rsidP="008E7E34" w:rsidRDefault="00885C38">
      <w:pPr>
        <w:jc w:val="center"/>
        <w:rPr>
          <w:rFonts w:ascii="Times New Roman" w:hAnsi="Times New Roman" w:cs="Times New Roman"/>
          <w:sz w:val="32"/>
          <w:szCs w:val="24"/>
        </w:rPr>
      </w:pPr>
      <w:r>
        <w:rPr>
          <w:rFonts w:ascii="Times New Roman" w:hAnsi="Times New Roman" w:cs="Times New Roman"/>
          <w:sz w:val="32"/>
          <w:szCs w:val="24"/>
        </w:rPr>
        <w:t>Mühendislik ve Mimarlık F</w:t>
      </w:r>
      <w:bookmarkStart w:name="_GoBack" w:id="0"/>
      <w:bookmarkEnd w:id="0"/>
      <w:r>
        <w:rPr>
          <w:rFonts w:ascii="Times New Roman" w:hAnsi="Times New Roman" w:cs="Times New Roman"/>
          <w:sz w:val="32"/>
          <w:szCs w:val="24"/>
        </w:rPr>
        <w:t>akültesi</w:t>
      </w:r>
      <w:r w:rsidRPr="008E7E34" w:rsidR="008D2F4C">
        <w:rPr>
          <w:rFonts w:ascii="Times New Roman" w:hAnsi="Times New Roman" w:cs="Times New Roman"/>
          <w:sz w:val="32"/>
          <w:szCs w:val="24"/>
        </w:rPr>
        <w:t xml:space="preserve"> </w:t>
      </w:r>
    </w:p>
    <w:p w:rsidRPr="008E7E34" w:rsidR="00DF7571" w:rsidP="008E7E34" w:rsidRDefault="008D2F4C">
      <w:pPr>
        <w:jc w:val="center"/>
        <w:rPr>
          <w:rFonts w:ascii="Times New Roman" w:hAnsi="Times New Roman" w:cs="Times New Roman"/>
          <w:sz w:val="32"/>
          <w:szCs w:val="24"/>
        </w:rPr>
      </w:pPr>
      <w:r>
        <w:rPr>
          <w:rFonts w:ascii="Times New Roman" w:hAnsi="Times New Roman" w:cs="Times New Roman"/>
          <w:sz w:val="32"/>
          <w:szCs w:val="24"/>
        </w:rPr>
        <w:t>Geri Bildirim Raporu</w:t>
      </w:r>
    </w:p>
    <w:p w:rsidRPr="008E7E34" w:rsidR="00DF7571" w:rsidP="008E7E34" w:rsidRDefault="00DF7571">
      <w:pPr>
        <w:jc w:val="center"/>
        <w:rPr>
          <w:rFonts w:ascii="Times New Roman" w:hAnsi="Times New Roman" w:cs="Times New Roman"/>
          <w:sz w:val="32"/>
          <w:szCs w:val="24"/>
        </w:rPr>
      </w:pPr>
    </w:p>
    <w:p w:rsidRPr="008E7E34" w:rsidR="00DF7571" w:rsidP="008E7E34" w:rsidRDefault="00DF7571">
      <w:pPr>
        <w:jc w:val="center"/>
        <w:rPr>
          <w:rFonts w:ascii="Times New Roman" w:hAnsi="Times New Roman" w:cs="Times New Roman"/>
          <w:sz w:val="32"/>
          <w:szCs w:val="24"/>
        </w:rPr>
      </w:pPr>
    </w:p>
    <w:p w:rsidRPr="008E7E34" w:rsidR="00DF7571" w:rsidP="008E7E34" w:rsidRDefault="00DF7571">
      <w:pPr>
        <w:jc w:val="center"/>
        <w:rPr>
          <w:rFonts w:ascii="Times New Roman" w:hAnsi="Times New Roman" w:cs="Times New Roman"/>
          <w:sz w:val="32"/>
          <w:szCs w:val="24"/>
        </w:rPr>
      </w:pPr>
    </w:p>
    <w:p w:rsidRPr="008E7E34" w:rsidR="00DF7571" w:rsidP="008E7E34" w:rsidRDefault="00DF7571">
      <w:pPr>
        <w:jc w:val="center"/>
        <w:rPr>
          <w:rFonts w:ascii="Times New Roman" w:hAnsi="Times New Roman" w:cs="Times New Roman"/>
          <w:sz w:val="32"/>
          <w:szCs w:val="24"/>
        </w:rPr>
      </w:pPr>
    </w:p>
    <w:p w:rsidR="0004225E" w:rsidP="008E7E34" w:rsidRDefault="0004225E">
      <w:pPr>
        <w:jc w:val="center"/>
        <w:rPr>
          <w:rFonts w:ascii="Times New Roman" w:hAnsi="Times New Roman" w:cs="Times New Roman"/>
          <w:sz w:val="32"/>
          <w:szCs w:val="24"/>
        </w:rPr>
      </w:pPr>
      <w:r>
        <w:rPr>
          <w:rFonts w:ascii="Times New Roman" w:hAnsi="Times New Roman" w:cs="Times New Roman"/>
          <w:sz w:val="32"/>
          <w:szCs w:val="24"/>
        </w:rPr>
        <w:t xml:space="preserve">Dr. </w:t>
      </w:r>
      <w:proofErr w:type="spellStart"/>
      <w:r>
        <w:rPr>
          <w:rFonts w:ascii="Times New Roman" w:hAnsi="Times New Roman" w:cs="Times New Roman"/>
          <w:sz w:val="32"/>
          <w:szCs w:val="24"/>
        </w:rPr>
        <w:t>Öğr</w:t>
      </w:r>
      <w:proofErr w:type="spellEnd"/>
      <w:r>
        <w:rPr>
          <w:rFonts w:ascii="Times New Roman" w:hAnsi="Times New Roman" w:cs="Times New Roman"/>
          <w:sz w:val="32"/>
          <w:szCs w:val="24"/>
        </w:rPr>
        <w:t>. Üyesi Onur KARADAL</w:t>
      </w:r>
    </w:p>
    <w:p w:rsidRPr="008E7E34" w:rsidR="00DF7571" w:rsidP="008E7E34" w:rsidRDefault="00DF7571">
      <w:pPr>
        <w:jc w:val="center"/>
        <w:rPr>
          <w:rFonts w:ascii="Times New Roman" w:hAnsi="Times New Roman" w:cs="Times New Roman"/>
          <w:sz w:val="32"/>
          <w:szCs w:val="24"/>
        </w:rPr>
      </w:pPr>
    </w:p>
    <w:p w:rsidRPr="008E7E34" w:rsidR="00DF7571" w:rsidP="008E7E34" w:rsidRDefault="00DF7571">
      <w:pPr>
        <w:jc w:val="center"/>
        <w:rPr>
          <w:rFonts w:ascii="Times New Roman" w:hAnsi="Times New Roman" w:cs="Times New Roman"/>
          <w:sz w:val="32"/>
          <w:szCs w:val="24"/>
        </w:rPr>
      </w:pPr>
    </w:p>
    <w:p w:rsidRPr="008E7E34" w:rsidR="00DF7571" w:rsidP="008E7E34" w:rsidRDefault="00DF7571">
      <w:pPr>
        <w:jc w:val="center"/>
        <w:rPr>
          <w:rFonts w:ascii="Times New Roman" w:hAnsi="Times New Roman" w:cs="Times New Roman"/>
          <w:sz w:val="32"/>
          <w:szCs w:val="24"/>
        </w:rPr>
      </w:pPr>
    </w:p>
    <w:p w:rsidRPr="008E7E34" w:rsidR="00DF7571" w:rsidP="008E7E34" w:rsidRDefault="00DF7571">
      <w:pPr>
        <w:jc w:val="center"/>
        <w:rPr>
          <w:rFonts w:ascii="Times New Roman" w:hAnsi="Times New Roman" w:cs="Times New Roman"/>
          <w:sz w:val="32"/>
          <w:szCs w:val="24"/>
        </w:rPr>
      </w:pPr>
    </w:p>
    <w:p w:rsidRPr="008E7E34" w:rsidR="00DF7571" w:rsidP="00072CDF" w:rsidRDefault="00875909">
      <w:pPr>
        <w:jc w:val="center"/>
        <w:rPr>
          <w:rFonts w:ascii="Times New Roman" w:hAnsi="Times New Roman" w:cs="Times New Roman"/>
          <w:sz w:val="24"/>
          <w:szCs w:val="24"/>
        </w:rPr>
      </w:pPr>
      <w:r>
        <w:rPr>
          <w:rFonts w:ascii="Times New Roman" w:hAnsi="Times New Roman" w:cs="Times New Roman"/>
          <w:sz w:val="32"/>
          <w:szCs w:val="24"/>
        </w:rPr>
        <w:t>30</w:t>
      </w:r>
      <w:r w:rsidR="00072CDF">
        <w:rPr>
          <w:rFonts w:ascii="Times New Roman" w:hAnsi="Times New Roman" w:cs="Times New Roman"/>
          <w:sz w:val="32"/>
          <w:szCs w:val="24"/>
        </w:rPr>
        <w:t xml:space="preserve"> / 03 / 2020</w:t>
      </w:r>
      <w:r w:rsidRPr="008E7E34" w:rsidR="00DF7571">
        <w:rPr>
          <w:rFonts w:ascii="Times New Roman" w:hAnsi="Times New Roman" w:cs="Times New Roman"/>
          <w:sz w:val="24"/>
          <w:szCs w:val="24"/>
        </w:rPr>
        <w:br w:type="page"/>
      </w:r>
    </w:p>
    <w:sdt>
      <w:sdtPr>
        <w:rPr>
          <w:rFonts w:ascii="Times New Roman" w:hAnsi="Times New Roman" w:cs="Times New Roman" w:eastAsiaTheme="minorHAnsi"/>
          <w:color w:val="auto"/>
          <w:sz w:val="24"/>
          <w:szCs w:val="24"/>
          <w:lang w:eastAsia="en-US"/>
        </w:rPr>
        <w:id w:val="1780690180"/>
        <w:docPartObj>
          <w:docPartGallery w:val="Table of Contents"/>
          <w:docPartUnique/>
        </w:docPartObj>
      </w:sdtPr>
      <w:sdtEndPr>
        <w:rPr>
          <w:b/>
          <w:bCs/>
        </w:rPr>
      </w:sdtEndPr>
      <w:sdtContent>
        <w:p w:rsidRPr="000E3247" w:rsidR="00DF7571" w:rsidP="005E5989" w:rsidRDefault="008E7E34">
          <w:pPr>
            <w:pStyle w:val="TBal"/>
            <w:jc w:val="both"/>
            <w:rPr>
              <w:rFonts w:ascii="Times New Roman" w:hAnsi="Times New Roman" w:cs="Times New Roman"/>
              <w:b/>
              <w:color w:val="C00000"/>
              <w:sz w:val="24"/>
              <w:szCs w:val="24"/>
            </w:rPr>
          </w:pPr>
          <w:r w:rsidRPr="000E3247">
            <w:rPr>
              <w:rFonts w:ascii="Times New Roman" w:hAnsi="Times New Roman" w:cs="Times New Roman"/>
              <w:b/>
              <w:color w:val="C00000"/>
              <w:sz w:val="24"/>
              <w:szCs w:val="24"/>
            </w:rPr>
            <w:t>İÇİNDEKİLER</w:t>
          </w:r>
        </w:p>
        <w:p w:rsidR="0004225E" w:rsidRDefault="00DF7571">
          <w:pPr>
            <w:pStyle w:val="T1"/>
            <w:tabs>
              <w:tab w:val="right" w:leader="dot" w:pos="9062"/>
            </w:tabs>
            <w:rPr>
              <w:rFonts w:eastAsiaTheme="minorEastAsia"/>
              <w:noProof/>
              <w:lang w:eastAsia="tr-TR"/>
            </w:rPr>
          </w:pPr>
          <w:r w:rsidRPr="000E3247">
            <w:rPr>
              <w:rFonts w:ascii="Times New Roman" w:hAnsi="Times New Roman" w:cs="Times New Roman"/>
              <w:sz w:val="24"/>
              <w:szCs w:val="24"/>
            </w:rPr>
            <w:fldChar w:fldCharType="begin"/>
          </w:r>
          <w:r w:rsidRPr="000E3247">
            <w:rPr>
              <w:rFonts w:ascii="Times New Roman" w:hAnsi="Times New Roman" w:cs="Times New Roman"/>
              <w:sz w:val="24"/>
              <w:szCs w:val="24"/>
            </w:rPr>
            <w:instrText xml:space="preserve"> TOC \o "1-3" \h \z \u </w:instrText>
          </w:r>
          <w:r w:rsidRPr="000E3247">
            <w:rPr>
              <w:rFonts w:ascii="Times New Roman" w:hAnsi="Times New Roman" w:cs="Times New Roman"/>
              <w:sz w:val="24"/>
              <w:szCs w:val="24"/>
            </w:rPr>
            <w:fldChar w:fldCharType="separate"/>
          </w:r>
          <w:hyperlink w:history="1" w:anchor="_Toc67926223">
            <w:r w:rsidRPr="0006176C" w:rsidR="0004225E">
              <w:rPr>
                <w:rStyle w:val="Kpr"/>
                <w:rFonts w:ascii="Times New Roman" w:hAnsi="Times New Roman" w:cs="Times New Roman"/>
                <w:b/>
                <w:noProof/>
              </w:rPr>
              <w:t>GENEL BİLGİLER</w:t>
            </w:r>
            <w:r w:rsidR="0004225E">
              <w:rPr>
                <w:noProof/>
                <w:webHidden/>
              </w:rPr>
              <w:tab/>
            </w:r>
            <w:r w:rsidR="0004225E">
              <w:rPr>
                <w:noProof/>
                <w:webHidden/>
              </w:rPr>
              <w:fldChar w:fldCharType="begin"/>
            </w:r>
            <w:r w:rsidR="0004225E">
              <w:rPr>
                <w:noProof/>
                <w:webHidden/>
              </w:rPr>
              <w:instrText xml:space="preserve"> PAGEREF _Toc67926223 \h </w:instrText>
            </w:r>
            <w:r w:rsidR="0004225E">
              <w:rPr>
                <w:noProof/>
                <w:webHidden/>
              </w:rPr>
            </w:r>
            <w:r w:rsidR="0004225E">
              <w:rPr>
                <w:noProof/>
                <w:webHidden/>
              </w:rPr>
              <w:fldChar w:fldCharType="separate"/>
            </w:r>
            <w:r w:rsidR="0004225E">
              <w:rPr>
                <w:noProof/>
                <w:webHidden/>
              </w:rPr>
              <w:t>3</w:t>
            </w:r>
            <w:r w:rsidR="0004225E">
              <w:rPr>
                <w:noProof/>
                <w:webHidden/>
              </w:rPr>
              <w:fldChar w:fldCharType="end"/>
            </w:r>
          </w:hyperlink>
        </w:p>
        <w:p w:rsidR="0004225E" w:rsidRDefault="008C2FE9">
          <w:pPr>
            <w:pStyle w:val="T1"/>
            <w:tabs>
              <w:tab w:val="left" w:pos="440"/>
              <w:tab w:val="right" w:leader="dot" w:pos="9062"/>
            </w:tabs>
            <w:rPr>
              <w:rFonts w:eastAsiaTheme="minorEastAsia"/>
              <w:noProof/>
              <w:lang w:eastAsia="tr-TR"/>
            </w:rPr>
          </w:pPr>
          <w:hyperlink w:history="1" w:anchor="_Toc67926224">
            <w:r w:rsidRPr="0006176C" w:rsidR="0004225E">
              <w:rPr>
                <w:rStyle w:val="Kpr"/>
                <w:rFonts w:ascii="Times New Roman" w:hAnsi="Times New Roman" w:cs="Times New Roman"/>
                <w:b/>
                <w:noProof/>
              </w:rPr>
              <w:t>A.</w:t>
            </w:r>
            <w:r w:rsidR="0004225E">
              <w:rPr>
                <w:rFonts w:eastAsiaTheme="minorEastAsia"/>
                <w:noProof/>
                <w:lang w:eastAsia="tr-TR"/>
              </w:rPr>
              <w:tab/>
            </w:r>
            <w:r w:rsidRPr="0006176C" w:rsidR="0004225E">
              <w:rPr>
                <w:rStyle w:val="Kpr"/>
                <w:rFonts w:ascii="Times New Roman" w:hAnsi="Times New Roman" w:cs="Times New Roman"/>
                <w:b/>
                <w:noProof/>
              </w:rPr>
              <w:t>KALİTE GÜVENCESİ SİSTEMİ</w:t>
            </w:r>
            <w:r w:rsidR="0004225E">
              <w:rPr>
                <w:noProof/>
                <w:webHidden/>
              </w:rPr>
              <w:tab/>
            </w:r>
            <w:r w:rsidR="0004225E">
              <w:rPr>
                <w:noProof/>
                <w:webHidden/>
              </w:rPr>
              <w:fldChar w:fldCharType="begin"/>
            </w:r>
            <w:r w:rsidR="0004225E">
              <w:rPr>
                <w:noProof/>
                <w:webHidden/>
              </w:rPr>
              <w:instrText xml:space="preserve"> PAGEREF _Toc67926224 \h </w:instrText>
            </w:r>
            <w:r w:rsidR="0004225E">
              <w:rPr>
                <w:noProof/>
                <w:webHidden/>
              </w:rPr>
            </w:r>
            <w:r w:rsidR="0004225E">
              <w:rPr>
                <w:noProof/>
                <w:webHidden/>
              </w:rPr>
              <w:fldChar w:fldCharType="separate"/>
            </w:r>
            <w:r w:rsidR="0004225E">
              <w:rPr>
                <w:noProof/>
                <w:webHidden/>
              </w:rPr>
              <w:t>3</w:t>
            </w:r>
            <w:r w:rsidR="0004225E">
              <w:rPr>
                <w:noProof/>
                <w:webHidden/>
              </w:rPr>
              <w:fldChar w:fldCharType="end"/>
            </w:r>
          </w:hyperlink>
        </w:p>
        <w:p w:rsidR="0004225E" w:rsidRDefault="008C2FE9">
          <w:pPr>
            <w:pStyle w:val="T2"/>
            <w:tabs>
              <w:tab w:val="right" w:leader="dot" w:pos="9062"/>
            </w:tabs>
            <w:rPr>
              <w:rFonts w:eastAsiaTheme="minorEastAsia"/>
              <w:noProof/>
              <w:lang w:eastAsia="tr-TR"/>
            </w:rPr>
          </w:pPr>
          <w:hyperlink w:history="1" w:anchor="_Toc67926225">
            <w:r w:rsidRPr="0006176C" w:rsidR="0004225E">
              <w:rPr>
                <w:rStyle w:val="Kpr"/>
                <w:rFonts w:ascii="Times New Roman" w:hAnsi="Times New Roman" w:cs="Times New Roman"/>
                <w:b/>
                <w:noProof/>
              </w:rPr>
              <w:t>Kuvvetli yönler</w:t>
            </w:r>
            <w:r w:rsidR="0004225E">
              <w:rPr>
                <w:noProof/>
                <w:webHidden/>
              </w:rPr>
              <w:tab/>
            </w:r>
            <w:r w:rsidR="0004225E">
              <w:rPr>
                <w:noProof/>
                <w:webHidden/>
              </w:rPr>
              <w:fldChar w:fldCharType="begin"/>
            </w:r>
            <w:r w:rsidR="0004225E">
              <w:rPr>
                <w:noProof/>
                <w:webHidden/>
              </w:rPr>
              <w:instrText xml:space="preserve"> PAGEREF _Toc67926225 \h </w:instrText>
            </w:r>
            <w:r w:rsidR="0004225E">
              <w:rPr>
                <w:noProof/>
                <w:webHidden/>
              </w:rPr>
            </w:r>
            <w:r w:rsidR="0004225E">
              <w:rPr>
                <w:noProof/>
                <w:webHidden/>
              </w:rPr>
              <w:fldChar w:fldCharType="separate"/>
            </w:r>
            <w:r w:rsidR="0004225E">
              <w:rPr>
                <w:noProof/>
                <w:webHidden/>
              </w:rPr>
              <w:t>3</w:t>
            </w:r>
            <w:r w:rsidR="0004225E">
              <w:rPr>
                <w:noProof/>
                <w:webHidden/>
              </w:rPr>
              <w:fldChar w:fldCharType="end"/>
            </w:r>
          </w:hyperlink>
        </w:p>
        <w:p w:rsidR="0004225E" w:rsidRDefault="008C2FE9">
          <w:pPr>
            <w:pStyle w:val="T2"/>
            <w:tabs>
              <w:tab w:val="right" w:leader="dot" w:pos="9062"/>
            </w:tabs>
            <w:rPr>
              <w:rFonts w:eastAsiaTheme="minorEastAsia"/>
              <w:noProof/>
              <w:lang w:eastAsia="tr-TR"/>
            </w:rPr>
          </w:pPr>
          <w:hyperlink w:history="1" w:anchor="_Toc67926226">
            <w:r w:rsidRPr="0006176C" w:rsidR="0004225E">
              <w:rPr>
                <w:rStyle w:val="Kpr"/>
                <w:rFonts w:ascii="Times New Roman" w:hAnsi="Times New Roman" w:cs="Times New Roman"/>
                <w:b/>
                <w:noProof/>
              </w:rPr>
              <w:t>Gelişmeye açık yönler</w:t>
            </w:r>
            <w:r w:rsidR="0004225E">
              <w:rPr>
                <w:noProof/>
                <w:webHidden/>
              </w:rPr>
              <w:tab/>
            </w:r>
            <w:r w:rsidR="0004225E">
              <w:rPr>
                <w:noProof/>
                <w:webHidden/>
              </w:rPr>
              <w:fldChar w:fldCharType="begin"/>
            </w:r>
            <w:r w:rsidR="0004225E">
              <w:rPr>
                <w:noProof/>
                <w:webHidden/>
              </w:rPr>
              <w:instrText xml:space="preserve"> PAGEREF _Toc67926226 \h </w:instrText>
            </w:r>
            <w:r w:rsidR="0004225E">
              <w:rPr>
                <w:noProof/>
                <w:webHidden/>
              </w:rPr>
            </w:r>
            <w:r w:rsidR="0004225E">
              <w:rPr>
                <w:noProof/>
                <w:webHidden/>
              </w:rPr>
              <w:fldChar w:fldCharType="separate"/>
            </w:r>
            <w:r w:rsidR="0004225E">
              <w:rPr>
                <w:noProof/>
                <w:webHidden/>
              </w:rPr>
              <w:t>3</w:t>
            </w:r>
            <w:r w:rsidR="0004225E">
              <w:rPr>
                <w:noProof/>
                <w:webHidden/>
              </w:rPr>
              <w:fldChar w:fldCharType="end"/>
            </w:r>
          </w:hyperlink>
        </w:p>
        <w:p w:rsidR="0004225E" w:rsidRDefault="008C2FE9">
          <w:pPr>
            <w:pStyle w:val="T1"/>
            <w:tabs>
              <w:tab w:val="left" w:pos="440"/>
              <w:tab w:val="right" w:leader="dot" w:pos="9062"/>
            </w:tabs>
            <w:rPr>
              <w:rFonts w:eastAsiaTheme="minorEastAsia"/>
              <w:noProof/>
              <w:lang w:eastAsia="tr-TR"/>
            </w:rPr>
          </w:pPr>
          <w:hyperlink w:history="1" w:anchor="_Toc67926227">
            <w:r w:rsidRPr="0006176C" w:rsidR="0004225E">
              <w:rPr>
                <w:rStyle w:val="Kpr"/>
                <w:rFonts w:ascii="Times New Roman" w:hAnsi="Times New Roman" w:cs="Times New Roman"/>
                <w:b/>
                <w:noProof/>
              </w:rPr>
              <w:t>B.</w:t>
            </w:r>
            <w:r w:rsidR="0004225E">
              <w:rPr>
                <w:rFonts w:eastAsiaTheme="minorEastAsia"/>
                <w:noProof/>
                <w:lang w:eastAsia="tr-TR"/>
              </w:rPr>
              <w:tab/>
            </w:r>
            <w:r w:rsidRPr="0006176C" w:rsidR="0004225E">
              <w:rPr>
                <w:rStyle w:val="Kpr"/>
                <w:rFonts w:ascii="Times New Roman" w:hAnsi="Times New Roman" w:cs="Times New Roman"/>
                <w:b/>
                <w:noProof/>
              </w:rPr>
              <w:t>EĞİTİM-ÖĞRETİM</w:t>
            </w:r>
            <w:r w:rsidR="0004225E">
              <w:rPr>
                <w:noProof/>
                <w:webHidden/>
              </w:rPr>
              <w:tab/>
            </w:r>
            <w:r w:rsidR="0004225E">
              <w:rPr>
                <w:noProof/>
                <w:webHidden/>
              </w:rPr>
              <w:fldChar w:fldCharType="begin"/>
            </w:r>
            <w:r w:rsidR="0004225E">
              <w:rPr>
                <w:noProof/>
                <w:webHidden/>
              </w:rPr>
              <w:instrText xml:space="preserve"> PAGEREF _Toc67926227 \h </w:instrText>
            </w:r>
            <w:r w:rsidR="0004225E">
              <w:rPr>
                <w:noProof/>
                <w:webHidden/>
              </w:rPr>
            </w:r>
            <w:r w:rsidR="0004225E">
              <w:rPr>
                <w:noProof/>
                <w:webHidden/>
              </w:rPr>
              <w:fldChar w:fldCharType="separate"/>
            </w:r>
            <w:r w:rsidR="0004225E">
              <w:rPr>
                <w:noProof/>
                <w:webHidden/>
              </w:rPr>
              <w:t>4</w:t>
            </w:r>
            <w:r w:rsidR="0004225E">
              <w:rPr>
                <w:noProof/>
                <w:webHidden/>
              </w:rPr>
              <w:fldChar w:fldCharType="end"/>
            </w:r>
          </w:hyperlink>
        </w:p>
        <w:p w:rsidR="0004225E" w:rsidRDefault="008C2FE9">
          <w:pPr>
            <w:pStyle w:val="T2"/>
            <w:tabs>
              <w:tab w:val="right" w:leader="dot" w:pos="9062"/>
            </w:tabs>
            <w:rPr>
              <w:rFonts w:eastAsiaTheme="minorEastAsia"/>
              <w:noProof/>
              <w:lang w:eastAsia="tr-TR"/>
            </w:rPr>
          </w:pPr>
          <w:hyperlink w:history="1" w:anchor="_Toc67926228">
            <w:r w:rsidRPr="0006176C" w:rsidR="0004225E">
              <w:rPr>
                <w:rStyle w:val="Kpr"/>
                <w:rFonts w:ascii="Times New Roman" w:hAnsi="Times New Roman" w:cs="Times New Roman"/>
                <w:b/>
                <w:noProof/>
              </w:rPr>
              <w:t>Kuvvetli yönler</w:t>
            </w:r>
            <w:r w:rsidR="0004225E">
              <w:rPr>
                <w:noProof/>
                <w:webHidden/>
              </w:rPr>
              <w:tab/>
            </w:r>
            <w:r w:rsidR="0004225E">
              <w:rPr>
                <w:noProof/>
                <w:webHidden/>
              </w:rPr>
              <w:fldChar w:fldCharType="begin"/>
            </w:r>
            <w:r w:rsidR="0004225E">
              <w:rPr>
                <w:noProof/>
                <w:webHidden/>
              </w:rPr>
              <w:instrText xml:space="preserve"> PAGEREF _Toc67926228 \h </w:instrText>
            </w:r>
            <w:r w:rsidR="0004225E">
              <w:rPr>
                <w:noProof/>
                <w:webHidden/>
              </w:rPr>
            </w:r>
            <w:r w:rsidR="0004225E">
              <w:rPr>
                <w:noProof/>
                <w:webHidden/>
              </w:rPr>
              <w:fldChar w:fldCharType="separate"/>
            </w:r>
            <w:r w:rsidR="0004225E">
              <w:rPr>
                <w:noProof/>
                <w:webHidden/>
              </w:rPr>
              <w:t>4</w:t>
            </w:r>
            <w:r w:rsidR="0004225E">
              <w:rPr>
                <w:noProof/>
                <w:webHidden/>
              </w:rPr>
              <w:fldChar w:fldCharType="end"/>
            </w:r>
          </w:hyperlink>
        </w:p>
        <w:p w:rsidR="0004225E" w:rsidRDefault="008C2FE9">
          <w:pPr>
            <w:pStyle w:val="T2"/>
            <w:tabs>
              <w:tab w:val="right" w:leader="dot" w:pos="9062"/>
            </w:tabs>
            <w:rPr>
              <w:rFonts w:eastAsiaTheme="minorEastAsia"/>
              <w:noProof/>
              <w:lang w:eastAsia="tr-TR"/>
            </w:rPr>
          </w:pPr>
          <w:hyperlink w:history="1" w:anchor="_Toc67926229">
            <w:r w:rsidRPr="0006176C" w:rsidR="0004225E">
              <w:rPr>
                <w:rStyle w:val="Kpr"/>
                <w:rFonts w:ascii="Times New Roman" w:hAnsi="Times New Roman" w:cs="Times New Roman"/>
                <w:b/>
                <w:noProof/>
              </w:rPr>
              <w:t>Gelişmeye açık yönler</w:t>
            </w:r>
            <w:r w:rsidR="0004225E">
              <w:rPr>
                <w:noProof/>
                <w:webHidden/>
              </w:rPr>
              <w:tab/>
            </w:r>
            <w:r w:rsidR="0004225E">
              <w:rPr>
                <w:noProof/>
                <w:webHidden/>
              </w:rPr>
              <w:fldChar w:fldCharType="begin"/>
            </w:r>
            <w:r w:rsidR="0004225E">
              <w:rPr>
                <w:noProof/>
                <w:webHidden/>
              </w:rPr>
              <w:instrText xml:space="preserve"> PAGEREF _Toc67926229 \h </w:instrText>
            </w:r>
            <w:r w:rsidR="0004225E">
              <w:rPr>
                <w:noProof/>
                <w:webHidden/>
              </w:rPr>
            </w:r>
            <w:r w:rsidR="0004225E">
              <w:rPr>
                <w:noProof/>
                <w:webHidden/>
              </w:rPr>
              <w:fldChar w:fldCharType="separate"/>
            </w:r>
            <w:r w:rsidR="0004225E">
              <w:rPr>
                <w:noProof/>
                <w:webHidden/>
              </w:rPr>
              <w:t>4</w:t>
            </w:r>
            <w:r w:rsidR="0004225E">
              <w:rPr>
                <w:noProof/>
                <w:webHidden/>
              </w:rPr>
              <w:fldChar w:fldCharType="end"/>
            </w:r>
          </w:hyperlink>
        </w:p>
        <w:p w:rsidR="0004225E" w:rsidRDefault="008C2FE9">
          <w:pPr>
            <w:pStyle w:val="T1"/>
            <w:tabs>
              <w:tab w:val="left" w:pos="440"/>
              <w:tab w:val="right" w:leader="dot" w:pos="9062"/>
            </w:tabs>
            <w:rPr>
              <w:rFonts w:eastAsiaTheme="minorEastAsia"/>
              <w:noProof/>
              <w:lang w:eastAsia="tr-TR"/>
            </w:rPr>
          </w:pPr>
          <w:hyperlink w:history="1" w:anchor="_Toc67926230">
            <w:r w:rsidRPr="0006176C" w:rsidR="0004225E">
              <w:rPr>
                <w:rStyle w:val="Kpr"/>
                <w:rFonts w:ascii="Times New Roman" w:hAnsi="Times New Roman" w:cs="Times New Roman"/>
                <w:b/>
                <w:noProof/>
              </w:rPr>
              <w:t>C.</w:t>
            </w:r>
            <w:r w:rsidR="0004225E">
              <w:rPr>
                <w:rFonts w:eastAsiaTheme="minorEastAsia"/>
                <w:noProof/>
                <w:lang w:eastAsia="tr-TR"/>
              </w:rPr>
              <w:tab/>
            </w:r>
            <w:r w:rsidRPr="0006176C" w:rsidR="0004225E">
              <w:rPr>
                <w:rStyle w:val="Kpr"/>
                <w:rFonts w:ascii="Times New Roman" w:hAnsi="Times New Roman" w:cs="Times New Roman"/>
                <w:b/>
                <w:noProof/>
              </w:rPr>
              <w:t>ARAŞTIRMA VE GELİŞTİRME</w:t>
            </w:r>
            <w:r w:rsidR="0004225E">
              <w:rPr>
                <w:noProof/>
                <w:webHidden/>
              </w:rPr>
              <w:tab/>
            </w:r>
            <w:r w:rsidR="0004225E">
              <w:rPr>
                <w:noProof/>
                <w:webHidden/>
              </w:rPr>
              <w:fldChar w:fldCharType="begin"/>
            </w:r>
            <w:r w:rsidR="0004225E">
              <w:rPr>
                <w:noProof/>
                <w:webHidden/>
              </w:rPr>
              <w:instrText xml:space="preserve"> PAGEREF _Toc67926230 \h </w:instrText>
            </w:r>
            <w:r w:rsidR="0004225E">
              <w:rPr>
                <w:noProof/>
                <w:webHidden/>
              </w:rPr>
            </w:r>
            <w:r w:rsidR="0004225E">
              <w:rPr>
                <w:noProof/>
                <w:webHidden/>
              </w:rPr>
              <w:fldChar w:fldCharType="separate"/>
            </w:r>
            <w:r w:rsidR="0004225E">
              <w:rPr>
                <w:noProof/>
                <w:webHidden/>
              </w:rPr>
              <w:t>4</w:t>
            </w:r>
            <w:r w:rsidR="0004225E">
              <w:rPr>
                <w:noProof/>
                <w:webHidden/>
              </w:rPr>
              <w:fldChar w:fldCharType="end"/>
            </w:r>
          </w:hyperlink>
        </w:p>
        <w:p w:rsidR="0004225E" w:rsidRDefault="008C2FE9">
          <w:pPr>
            <w:pStyle w:val="T1"/>
            <w:tabs>
              <w:tab w:val="left" w:pos="440"/>
              <w:tab w:val="right" w:leader="dot" w:pos="9062"/>
            </w:tabs>
            <w:rPr>
              <w:rFonts w:eastAsiaTheme="minorEastAsia"/>
              <w:noProof/>
              <w:lang w:eastAsia="tr-TR"/>
            </w:rPr>
          </w:pPr>
          <w:hyperlink w:history="1" w:anchor="_Toc67926231">
            <w:r w:rsidRPr="0006176C" w:rsidR="0004225E">
              <w:rPr>
                <w:rStyle w:val="Kpr"/>
                <w:rFonts w:ascii="Times New Roman" w:hAnsi="Times New Roman" w:cs="Times New Roman"/>
                <w:b/>
                <w:noProof/>
              </w:rPr>
              <w:t>D.</w:t>
            </w:r>
            <w:r w:rsidR="0004225E">
              <w:rPr>
                <w:rFonts w:eastAsiaTheme="minorEastAsia"/>
                <w:noProof/>
                <w:lang w:eastAsia="tr-TR"/>
              </w:rPr>
              <w:tab/>
            </w:r>
            <w:r w:rsidRPr="0006176C" w:rsidR="0004225E">
              <w:rPr>
                <w:rStyle w:val="Kpr"/>
                <w:rFonts w:ascii="Times New Roman" w:hAnsi="Times New Roman" w:cs="Times New Roman"/>
                <w:b/>
                <w:noProof/>
              </w:rPr>
              <w:t>TOPLUMSAL KATKI</w:t>
            </w:r>
            <w:r w:rsidR="0004225E">
              <w:rPr>
                <w:noProof/>
                <w:webHidden/>
              </w:rPr>
              <w:tab/>
            </w:r>
            <w:r w:rsidR="0004225E">
              <w:rPr>
                <w:noProof/>
                <w:webHidden/>
              </w:rPr>
              <w:fldChar w:fldCharType="begin"/>
            </w:r>
            <w:r w:rsidR="0004225E">
              <w:rPr>
                <w:noProof/>
                <w:webHidden/>
              </w:rPr>
              <w:instrText xml:space="preserve"> PAGEREF _Toc67926231 \h </w:instrText>
            </w:r>
            <w:r w:rsidR="0004225E">
              <w:rPr>
                <w:noProof/>
                <w:webHidden/>
              </w:rPr>
            </w:r>
            <w:r w:rsidR="0004225E">
              <w:rPr>
                <w:noProof/>
                <w:webHidden/>
              </w:rPr>
              <w:fldChar w:fldCharType="separate"/>
            </w:r>
            <w:r w:rsidR="0004225E">
              <w:rPr>
                <w:noProof/>
                <w:webHidden/>
              </w:rPr>
              <w:t>4</w:t>
            </w:r>
            <w:r w:rsidR="0004225E">
              <w:rPr>
                <w:noProof/>
                <w:webHidden/>
              </w:rPr>
              <w:fldChar w:fldCharType="end"/>
            </w:r>
          </w:hyperlink>
        </w:p>
        <w:p w:rsidR="0004225E" w:rsidRDefault="008C2FE9">
          <w:pPr>
            <w:pStyle w:val="T1"/>
            <w:tabs>
              <w:tab w:val="left" w:pos="440"/>
              <w:tab w:val="right" w:leader="dot" w:pos="9062"/>
            </w:tabs>
            <w:rPr>
              <w:rFonts w:eastAsiaTheme="minorEastAsia"/>
              <w:noProof/>
              <w:lang w:eastAsia="tr-TR"/>
            </w:rPr>
          </w:pPr>
          <w:hyperlink w:history="1" w:anchor="_Toc67926232">
            <w:r w:rsidRPr="0006176C" w:rsidR="0004225E">
              <w:rPr>
                <w:rStyle w:val="Kpr"/>
                <w:rFonts w:ascii="Times New Roman" w:hAnsi="Times New Roman" w:cs="Times New Roman"/>
                <w:b/>
                <w:noProof/>
              </w:rPr>
              <w:t>E.</w:t>
            </w:r>
            <w:r w:rsidR="0004225E">
              <w:rPr>
                <w:rFonts w:eastAsiaTheme="minorEastAsia"/>
                <w:noProof/>
                <w:lang w:eastAsia="tr-TR"/>
              </w:rPr>
              <w:tab/>
            </w:r>
            <w:r w:rsidRPr="0006176C" w:rsidR="0004225E">
              <w:rPr>
                <w:rStyle w:val="Kpr"/>
                <w:rFonts w:ascii="Times New Roman" w:hAnsi="Times New Roman" w:cs="Times New Roman"/>
                <w:b/>
                <w:noProof/>
              </w:rPr>
              <w:t>YÖNETİM SİSTEMİ</w:t>
            </w:r>
            <w:r w:rsidR="0004225E">
              <w:rPr>
                <w:noProof/>
                <w:webHidden/>
              </w:rPr>
              <w:tab/>
            </w:r>
            <w:r w:rsidR="0004225E">
              <w:rPr>
                <w:noProof/>
                <w:webHidden/>
              </w:rPr>
              <w:fldChar w:fldCharType="begin"/>
            </w:r>
            <w:r w:rsidR="0004225E">
              <w:rPr>
                <w:noProof/>
                <w:webHidden/>
              </w:rPr>
              <w:instrText xml:space="preserve"> PAGEREF _Toc67926232 \h </w:instrText>
            </w:r>
            <w:r w:rsidR="0004225E">
              <w:rPr>
                <w:noProof/>
                <w:webHidden/>
              </w:rPr>
            </w:r>
            <w:r w:rsidR="0004225E">
              <w:rPr>
                <w:noProof/>
                <w:webHidden/>
              </w:rPr>
              <w:fldChar w:fldCharType="separate"/>
            </w:r>
            <w:r w:rsidR="0004225E">
              <w:rPr>
                <w:noProof/>
                <w:webHidden/>
              </w:rPr>
              <w:t>5</w:t>
            </w:r>
            <w:r w:rsidR="0004225E">
              <w:rPr>
                <w:noProof/>
                <w:webHidden/>
              </w:rPr>
              <w:fldChar w:fldCharType="end"/>
            </w:r>
          </w:hyperlink>
        </w:p>
        <w:p w:rsidRPr="008E7E34" w:rsidR="00DF7571" w:rsidP="005E5989" w:rsidRDefault="00DF7571">
          <w:pPr>
            <w:jc w:val="both"/>
            <w:rPr>
              <w:rFonts w:ascii="Times New Roman" w:hAnsi="Times New Roman" w:cs="Times New Roman"/>
              <w:sz w:val="24"/>
              <w:szCs w:val="24"/>
            </w:rPr>
          </w:pPr>
          <w:r w:rsidRPr="000E3247">
            <w:rPr>
              <w:rFonts w:ascii="Times New Roman" w:hAnsi="Times New Roman" w:cs="Times New Roman"/>
              <w:b/>
              <w:bCs/>
              <w:sz w:val="24"/>
              <w:szCs w:val="24"/>
            </w:rPr>
            <w:fldChar w:fldCharType="end"/>
          </w:r>
        </w:p>
      </w:sdtContent>
    </w:sdt>
    <w:p w:rsidRPr="008E7E34" w:rsidR="00DF7571" w:rsidP="005E5989" w:rsidRDefault="00DF7571">
      <w:pPr>
        <w:jc w:val="both"/>
        <w:rPr>
          <w:rFonts w:ascii="Times New Roman" w:hAnsi="Times New Roman" w:cs="Times New Roman"/>
          <w:sz w:val="24"/>
          <w:szCs w:val="24"/>
        </w:rPr>
      </w:pPr>
    </w:p>
    <w:p w:rsidRPr="008E7E34" w:rsidR="005E5989" w:rsidP="005E5989" w:rsidRDefault="005E5989">
      <w:pPr>
        <w:pStyle w:val="Balk1"/>
        <w:rPr>
          <w:rFonts w:ascii="Times New Roman" w:hAnsi="Times New Roman" w:cs="Times New Roman"/>
          <w:sz w:val="24"/>
          <w:szCs w:val="24"/>
        </w:rPr>
      </w:pPr>
      <w:r w:rsidRPr="008E7E34">
        <w:rPr>
          <w:rFonts w:ascii="Times New Roman" w:hAnsi="Times New Roman" w:cs="Times New Roman"/>
          <w:sz w:val="24"/>
          <w:szCs w:val="24"/>
        </w:rPr>
        <w:br w:type="page"/>
      </w:r>
    </w:p>
    <w:p w:rsidR="00DF7571" w:rsidP="00C15CBF" w:rsidRDefault="008D2F4C">
      <w:pPr>
        <w:pStyle w:val="Balk1"/>
        <w:rPr>
          <w:rFonts w:ascii="Times New Roman" w:hAnsi="Times New Roman" w:cs="Times New Roman"/>
          <w:b/>
          <w:color w:val="C00000"/>
          <w:sz w:val="24"/>
          <w:szCs w:val="24"/>
        </w:rPr>
      </w:pPr>
      <w:bookmarkStart w:name="_Toc67926223" w:id="1"/>
      <w:r>
        <w:rPr>
          <w:rFonts w:ascii="Times New Roman" w:hAnsi="Times New Roman" w:cs="Times New Roman"/>
          <w:b/>
          <w:color w:val="C00000"/>
          <w:sz w:val="24"/>
          <w:szCs w:val="24"/>
        </w:rPr>
        <w:lastRenderedPageBreak/>
        <w:t>GENEL BİLGİLER</w:t>
      </w:r>
      <w:bookmarkEnd w:id="1"/>
    </w:p>
    <w:p w:rsidRPr="008D2F4C" w:rsidR="008D2F4C" w:rsidP="008D2F4C" w:rsidRDefault="008D2F4C">
      <w:pPr>
        <w:rPr>
          <w:rFonts w:ascii="Times New Roman" w:hAnsi="Times New Roman" w:cs="Times New Roman"/>
          <w:i/>
          <w:sz w:val="24"/>
        </w:rPr>
      </w:pPr>
      <w:r w:rsidRPr="008D2F4C">
        <w:rPr>
          <w:rFonts w:ascii="Times New Roman" w:hAnsi="Times New Roman" w:cs="Times New Roman"/>
          <w:i/>
          <w:sz w:val="24"/>
        </w:rPr>
        <w:t>Bu bölümde birim hakkında genel bilgilere yer verilir.</w:t>
      </w:r>
    </w:p>
    <w:tbl>
      <w:tblPr>
        <w:tblStyle w:val="TabloKlavuzu"/>
        <w:tblW w:w="0" w:type="auto"/>
        <w:tblLook w:val="04A0" w:firstRow="1" w:lastRow="0" w:firstColumn="1" w:lastColumn="0" w:noHBand="0" w:noVBand="1"/>
      </w:tblPr>
      <w:tblGrid>
        <w:gridCol w:w="9062"/>
      </w:tblGrid>
      <w:tr w:rsidR="008D2F4C" w:rsidTr="008D2F4C">
        <w:trPr>
          <w:trHeight w:val="1701"/>
        </w:trPr>
        <w:tc>
          <w:tcPr>
            <w:tcW w:w="9062" w:type="dxa"/>
          </w:tcPr>
          <w:p w:rsidR="00F551D6" w:rsidP="00F551D6" w:rsidRDefault="0004225E">
            <w:pPr>
              <w:jc w:val="both"/>
              <w:rPr>
                <w:rFonts w:ascii="Times New Roman" w:hAnsi="Times New Roman" w:cs="Times New Roman"/>
              </w:rPr>
            </w:pPr>
            <w:r>
              <w:rPr>
                <w:rFonts w:ascii="Times New Roman" w:hAnsi="Times New Roman" w:cs="Times New Roman"/>
              </w:rPr>
              <w:t xml:space="preserve">   </w:t>
            </w:r>
            <w:r w:rsidR="00F551D6">
              <w:rPr>
                <w:rFonts w:ascii="Times New Roman" w:hAnsi="Times New Roman" w:cs="Times New Roman"/>
              </w:rPr>
              <w:t xml:space="preserve">Birimde kalite süreçlerinin yürütülmesi için hem Birim Kalite Ekibi hem de Birim Kalite Komisyonu bulunduğu belirtilmiştir. Bununla birlikte birimin, yürüttüğü birçok faaliyeti komisyonları aracılığıyla planlamakta olduğu ve bu planlara ilişkin uygulamaları raporladıkları görülmüştür. Ancak PUKÖ döngüsüne göre değerlendirme yapıldığında, birimin kontrol etme ve önlem alma açısından </w:t>
            </w:r>
            <w:r>
              <w:rPr>
                <w:rFonts w:ascii="Times New Roman" w:hAnsi="Times New Roman" w:cs="Times New Roman"/>
              </w:rPr>
              <w:t>çalışmalar</w:t>
            </w:r>
            <w:r w:rsidR="00F551D6">
              <w:rPr>
                <w:rFonts w:ascii="Times New Roman" w:hAnsi="Times New Roman" w:cs="Times New Roman"/>
              </w:rPr>
              <w:t xml:space="preserve"> yapması önerilmektedir.</w:t>
            </w:r>
          </w:p>
          <w:p w:rsidR="00872F91" w:rsidP="0004225E" w:rsidRDefault="0004225E">
            <w:pPr>
              <w:jc w:val="both"/>
              <w:rPr>
                <w:rFonts w:ascii="Times New Roman" w:hAnsi="Times New Roman" w:cs="Times New Roman"/>
              </w:rPr>
            </w:pPr>
            <w:r>
              <w:rPr>
                <w:rFonts w:ascii="Times New Roman" w:hAnsi="Times New Roman" w:cs="Times New Roman"/>
              </w:rPr>
              <w:t xml:space="preserve">   </w:t>
            </w:r>
            <w:r w:rsidR="00F551D6">
              <w:rPr>
                <w:rFonts w:ascii="Times New Roman" w:hAnsi="Times New Roman" w:cs="Times New Roman"/>
              </w:rPr>
              <w:t xml:space="preserve">Birim BİDR oluştururken bazı hususlara yüzeysel değinmiş, bazı başlıklara ise hiç değinmemiştir. Örneğin, birimde araştırma geliştirme ve yönetim faaliyetleri yürütülmesine karşın, ilgili </w:t>
            </w:r>
            <w:r w:rsidR="00347735">
              <w:rPr>
                <w:rFonts w:ascii="Times New Roman" w:hAnsi="Times New Roman" w:cs="Times New Roman"/>
              </w:rPr>
              <w:t xml:space="preserve">C ve E </w:t>
            </w:r>
            <w:r w:rsidR="00F551D6">
              <w:rPr>
                <w:rFonts w:ascii="Times New Roman" w:hAnsi="Times New Roman" w:cs="Times New Roman"/>
              </w:rPr>
              <w:t>kısımlar</w:t>
            </w:r>
            <w:r w:rsidR="00347735">
              <w:rPr>
                <w:rFonts w:ascii="Times New Roman" w:hAnsi="Times New Roman" w:cs="Times New Roman"/>
              </w:rPr>
              <w:t>ın</w:t>
            </w:r>
            <w:r w:rsidR="00F551D6">
              <w:rPr>
                <w:rFonts w:ascii="Times New Roman" w:hAnsi="Times New Roman" w:cs="Times New Roman"/>
              </w:rPr>
              <w:t>da birçok maddenin açıklanmadığı görülmüştür.</w:t>
            </w:r>
            <w:r w:rsidR="00AC6FCF">
              <w:rPr>
                <w:rFonts w:ascii="Times New Roman" w:hAnsi="Times New Roman" w:cs="Times New Roman"/>
              </w:rPr>
              <w:t xml:space="preserve"> Ayrıca </w:t>
            </w:r>
            <w:r w:rsidRPr="00347735" w:rsidR="00347735">
              <w:rPr>
                <w:rFonts w:ascii="Times New Roman" w:hAnsi="Times New Roman" w:cs="Times New Roman"/>
                <w:i/>
              </w:rPr>
              <w:t xml:space="preserve">B. </w:t>
            </w:r>
            <w:r w:rsidRPr="00347735" w:rsidR="00AC6FCF">
              <w:rPr>
                <w:rFonts w:ascii="Times New Roman" w:hAnsi="Times New Roman" w:cs="Times New Roman"/>
                <w:i/>
              </w:rPr>
              <w:t>Eğitim-Öğretim</w:t>
            </w:r>
            <w:r w:rsidR="00AC6FCF">
              <w:rPr>
                <w:rFonts w:ascii="Times New Roman" w:hAnsi="Times New Roman" w:cs="Times New Roman"/>
              </w:rPr>
              <w:t xml:space="preserve"> başlığı oluştururken de </w:t>
            </w:r>
            <w:r w:rsidRPr="00AC6FCF" w:rsidR="00AC6FCF">
              <w:rPr>
                <w:rFonts w:ascii="Times New Roman" w:hAnsi="Times New Roman" w:cs="Times New Roman"/>
                <w:i/>
              </w:rPr>
              <w:t>B.4.3. Eğitim faaliyetlerine yönelik teşvik ve ödüllendirme</w:t>
            </w:r>
            <w:r w:rsidR="00AC6FCF">
              <w:rPr>
                <w:rFonts w:ascii="Times New Roman" w:hAnsi="Times New Roman" w:cs="Times New Roman"/>
              </w:rPr>
              <w:t xml:space="preserve"> gibi bazı başlıkların açıklama yazılmadan boş bırakıldığı </w:t>
            </w:r>
            <w:r>
              <w:rPr>
                <w:rFonts w:ascii="Times New Roman" w:hAnsi="Times New Roman" w:cs="Times New Roman"/>
              </w:rPr>
              <w:t>tespit edilmiştir</w:t>
            </w:r>
            <w:r w:rsidR="00AC6FCF">
              <w:rPr>
                <w:rFonts w:ascii="Times New Roman" w:hAnsi="Times New Roman" w:cs="Times New Roman"/>
              </w:rPr>
              <w:t>.</w:t>
            </w:r>
            <w:r>
              <w:rPr>
                <w:rFonts w:ascii="Times New Roman" w:hAnsi="Times New Roman" w:cs="Times New Roman"/>
              </w:rPr>
              <w:t xml:space="preserve"> Birimin faaliyetlerine ilişkin açıklamalarını ve kanıtlarını detaylandırması önerilir. Ayrıca, birimin fiziksel olarak sunduğu kanıtlarda te</w:t>
            </w:r>
            <w:r w:rsidR="00347735">
              <w:rPr>
                <w:rFonts w:ascii="Times New Roman" w:hAnsi="Times New Roman" w:cs="Times New Roman"/>
              </w:rPr>
              <w:t>krarlamalar olduğu görülmüştür.</w:t>
            </w:r>
          </w:p>
          <w:p w:rsidRPr="0004225E" w:rsidR="00872F91" w:rsidP="00F551D6" w:rsidRDefault="0004225E">
            <w:pPr>
              <w:jc w:val="both"/>
              <w:rPr>
                <w:rFonts w:ascii="Times New Roman" w:hAnsi="Times New Roman" w:cs="Times New Roman"/>
                <w:i/>
              </w:rPr>
            </w:pPr>
            <w:r>
              <w:rPr>
                <w:rFonts w:ascii="Times New Roman" w:hAnsi="Times New Roman" w:cs="Times New Roman"/>
                <w:i/>
              </w:rPr>
              <w:t xml:space="preserve">   </w:t>
            </w:r>
            <w:r w:rsidRPr="0004225E" w:rsidR="00872F91">
              <w:rPr>
                <w:rFonts w:ascii="Times New Roman" w:hAnsi="Times New Roman" w:cs="Times New Roman"/>
                <w:i/>
              </w:rPr>
              <w:t>Akreditasyon Komisyonu 2020 Faaliyet Raporu (6 kez)</w:t>
            </w:r>
          </w:p>
          <w:p w:rsidRPr="0004225E" w:rsidR="00872F91" w:rsidP="00F551D6" w:rsidRDefault="0004225E">
            <w:pPr>
              <w:jc w:val="both"/>
              <w:rPr>
                <w:rFonts w:ascii="Times New Roman" w:hAnsi="Times New Roman" w:cs="Times New Roman"/>
                <w:i/>
              </w:rPr>
            </w:pPr>
            <w:r>
              <w:rPr>
                <w:rFonts w:ascii="Times New Roman" w:hAnsi="Times New Roman" w:cs="Times New Roman"/>
                <w:i/>
              </w:rPr>
              <w:t xml:space="preserve">   </w:t>
            </w:r>
            <w:r w:rsidRPr="0004225E" w:rsidR="00872F91">
              <w:rPr>
                <w:rFonts w:ascii="Times New Roman" w:hAnsi="Times New Roman" w:cs="Times New Roman"/>
                <w:i/>
              </w:rPr>
              <w:t>Birim Faaliyet Raporu (4 kez)</w:t>
            </w:r>
          </w:p>
          <w:p w:rsidRPr="0004225E" w:rsidR="00872F91" w:rsidP="00F551D6" w:rsidRDefault="0004225E">
            <w:pPr>
              <w:jc w:val="both"/>
              <w:rPr>
                <w:rFonts w:ascii="Times New Roman" w:hAnsi="Times New Roman" w:cs="Times New Roman"/>
                <w:i/>
              </w:rPr>
            </w:pPr>
            <w:r>
              <w:rPr>
                <w:rFonts w:ascii="Times New Roman" w:hAnsi="Times New Roman" w:cs="Times New Roman"/>
                <w:i/>
              </w:rPr>
              <w:t xml:space="preserve">   </w:t>
            </w:r>
            <w:r w:rsidRPr="0004225E" w:rsidR="00872F91">
              <w:rPr>
                <w:rFonts w:ascii="Times New Roman" w:hAnsi="Times New Roman" w:cs="Times New Roman"/>
                <w:i/>
              </w:rPr>
              <w:t>Stratejik Planlama Komisyonu 2020 Faaliyet Raporu (3 kez)</w:t>
            </w:r>
          </w:p>
          <w:p w:rsidR="00872F91" w:rsidP="00F551D6" w:rsidRDefault="0004225E">
            <w:pPr>
              <w:jc w:val="both"/>
              <w:rPr>
                <w:rFonts w:ascii="Times New Roman" w:hAnsi="Times New Roman" w:cs="Times New Roman"/>
              </w:rPr>
            </w:pPr>
            <w:r>
              <w:rPr>
                <w:rFonts w:ascii="Times New Roman" w:hAnsi="Times New Roman" w:cs="Times New Roman"/>
                <w:i/>
              </w:rPr>
              <w:t xml:space="preserve">   </w:t>
            </w:r>
            <w:r w:rsidRPr="0004225E" w:rsidR="00872F91">
              <w:rPr>
                <w:rFonts w:ascii="Times New Roman" w:hAnsi="Times New Roman" w:cs="Times New Roman"/>
                <w:i/>
              </w:rPr>
              <w:t>Kalite Komisyonu 2020 Raporu (2 kez)</w:t>
            </w:r>
          </w:p>
          <w:p w:rsidR="0004225E" w:rsidP="00F551D6" w:rsidRDefault="0004225E">
            <w:pPr>
              <w:jc w:val="both"/>
              <w:rPr>
                <w:rFonts w:ascii="Times New Roman" w:hAnsi="Times New Roman" w:cs="Times New Roman"/>
              </w:rPr>
            </w:pPr>
            <w:r>
              <w:rPr>
                <w:rFonts w:ascii="Times New Roman" w:hAnsi="Times New Roman" w:cs="Times New Roman"/>
              </w:rPr>
              <w:t xml:space="preserve">Bu hususla ilgili, birimin bir kanıtı sunduktan sonra ilgili yerlerde referans göstermesinin yeterli olacağı </w:t>
            </w:r>
            <w:r w:rsidR="00347735">
              <w:rPr>
                <w:rFonts w:ascii="Times New Roman" w:hAnsi="Times New Roman" w:cs="Times New Roman"/>
              </w:rPr>
              <w:t xml:space="preserve">ve fiziksel olarak kanıt klasörüne eklemesine gerek olmadığı </w:t>
            </w:r>
            <w:r>
              <w:rPr>
                <w:rFonts w:ascii="Times New Roman" w:hAnsi="Times New Roman" w:cs="Times New Roman"/>
              </w:rPr>
              <w:t>düşünülmektedir.</w:t>
            </w:r>
          </w:p>
        </w:tc>
      </w:tr>
    </w:tbl>
    <w:p w:rsidRPr="008E7E34" w:rsidR="00DF7571" w:rsidP="00BC7D1C" w:rsidRDefault="008D2F4C">
      <w:pPr>
        <w:pStyle w:val="Balk1"/>
        <w:numPr>
          <w:ilvl w:val="0"/>
          <w:numId w:val="1"/>
        </w:numPr>
      </w:pPr>
      <w:bookmarkStart w:name="_Toc67926224" w:id="2"/>
      <w:r w:rsidRPr="008D2F4C">
        <w:rPr>
          <w:rFonts w:ascii="Times New Roman" w:hAnsi="Times New Roman" w:cs="Times New Roman"/>
          <w:b/>
          <w:color w:val="C00000"/>
          <w:sz w:val="24"/>
          <w:szCs w:val="24"/>
        </w:rPr>
        <w:t>KALİTE GÜVENCESİ SİSTEMİ</w:t>
      </w:r>
      <w:bookmarkEnd w:id="2"/>
    </w:p>
    <w:p w:rsidRPr="00E24280" w:rsidR="00E24280" w:rsidP="00E24280" w:rsidRDefault="00E24280">
      <w:pPr>
        <w:pStyle w:val="Balk2"/>
        <w:rPr>
          <w:rFonts w:ascii="Times New Roman" w:hAnsi="Times New Roman" w:cs="Times New Roman"/>
          <w:sz w:val="24"/>
          <w:szCs w:val="24"/>
        </w:rPr>
      </w:pPr>
      <w:bookmarkStart w:name="_Toc67926225" w:id="3"/>
      <w:r>
        <w:rPr>
          <w:rFonts w:ascii="Times New Roman" w:hAnsi="Times New Roman" w:cs="Times New Roman"/>
          <w:b/>
          <w:color w:val="C00000"/>
          <w:sz w:val="24"/>
        </w:rPr>
        <w:t>Kuvvetli</w:t>
      </w:r>
      <w:r w:rsidRPr="008D2F4C">
        <w:rPr>
          <w:rFonts w:ascii="Times New Roman" w:hAnsi="Times New Roman" w:cs="Times New Roman"/>
          <w:b/>
          <w:color w:val="C00000"/>
          <w:sz w:val="24"/>
        </w:rPr>
        <w:t xml:space="preserve"> </w:t>
      </w:r>
      <w:r>
        <w:rPr>
          <w:rFonts w:ascii="Times New Roman" w:hAnsi="Times New Roman" w:cs="Times New Roman"/>
          <w:b/>
          <w:color w:val="C00000"/>
          <w:sz w:val="24"/>
        </w:rPr>
        <w:t>yönler</w:t>
      </w:r>
      <w:bookmarkEnd w:id="3"/>
    </w:p>
    <w:p w:rsidRPr="008D2F4C" w:rsidR="007C5BD2" w:rsidP="005E5989" w:rsidRDefault="008D2F4C">
      <w:pPr>
        <w:jc w:val="both"/>
        <w:rPr>
          <w:rFonts w:ascii="Times New Roman" w:hAnsi="Times New Roman" w:cs="Times New Roman"/>
          <w:i/>
          <w:sz w:val="24"/>
          <w:szCs w:val="24"/>
        </w:rPr>
      </w:pPr>
      <w:proofErr w:type="spellStart"/>
      <w:r w:rsidRPr="008D2F4C">
        <w:rPr>
          <w:rFonts w:ascii="Times New Roman" w:hAnsi="Times New Roman" w:cs="Times New Roman"/>
          <w:i/>
          <w:sz w:val="24"/>
          <w:szCs w:val="24"/>
        </w:rPr>
        <w:t>BİDR’de</w:t>
      </w:r>
      <w:proofErr w:type="spellEnd"/>
      <w:r w:rsidRPr="008D2F4C">
        <w:rPr>
          <w:rFonts w:ascii="Times New Roman" w:hAnsi="Times New Roman" w:cs="Times New Roman"/>
          <w:i/>
          <w:sz w:val="24"/>
          <w:szCs w:val="24"/>
        </w:rPr>
        <w:t xml:space="preserve"> Kalite Güvencesi Sistemi başlığı altında birim tarafından gerçekleştirilen çalışma ve uygulamalara yönelik kısa değerlendirmelere </w:t>
      </w:r>
      <w:r w:rsidR="00375A53">
        <w:rPr>
          <w:rFonts w:ascii="Times New Roman" w:hAnsi="Times New Roman" w:cs="Times New Roman"/>
          <w:i/>
          <w:sz w:val="24"/>
          <w:szCs w:val="24"/>
        </w:rPr>
        <w:t xml:space="preserve">(Olumlu Hususlar/Kuvvetli Yönler) </w:t>
      </w:r>
      <w:r w:rsidRPr="008D2F4C">
        <w:rPr>
          <w:rFonts w:ascii="Times New Roman" w:hAnsi="Times New Roman" w:cs="Times New Roman"/>
          <w:i/>
          <w:sz w:val="24"/>
          <w:szCs w:val="24"/>
        </w:rPr>
        <w:t>yer verilir.</w:t>
      </w:r>
    </w:p>
    <w:tbl>
      <w:tblPr>
        <w:tblStyle w:val="TabloKlavuzu"/>
        <w:tblW w:w="0" w:type="auto"/>
        <w:tblLook w:val="04A0" w:firstRow="1" w:lastRow="0" w:firstColumn="1" w:lastColumn="0" w:noHBand="0" w:noVBand="1"/>
      </w:tblPr>
      <w:tblGrid>
        <w:gridCol w:w="9062"/>
      </w:tblGrid>
      <w:tr w:rsidR="00375A53" w:rsidTr="00911765">
        <w:trPr>
          <w:trHeight w:val="567"/>
        </w:trPr>
        <w:tc>
          <w:tcPr>
            <w:tcW w:w="9062" w:type="dxa"/>
            <w:vAlign w:val="center"/>
          </w:tcPr>
          <w:p w:rsidRPr="008D2F4C" w:rsidR="00375A53" w:rsidP="00375A53" w:rsidRDefault="00375A53">
            <w:pPr>
              <w:rPr>
                <w:rFonts w:ascii="Times New Roman" w:hAnsi="Times New Roman" w:cs="Times New Roman"/>
                <w:b/>
                <w:color w:val="C00000"/>
                <w:sz w:val="24"/>
                <w:szCs w:val="24"/>
              </w:rPr>
            </w:pPr>
            <w:r>
              <w:rPr>
                <w:rFonts w:ascii="Times New Roman" w:hAnsi="Times New Roman" w:cs="Times New Roman"/>
                <w:b/>
                <w:color w:val="C00000"/>
                <w:sz w:val="24"/>
                <w:szCs w:val="24"/>
              </w:rPr>
              <w:t>Kuvvetli Yönler</w:t>
            </w:r>
          </w:p>
        </w:tc>
      </w:tr>
      <w:tr w:rsidR="00375A53" w:rsidTr="00375A53">
        <w:trPr>
          <w:trHeight w:val="172"/>
        </w:trPr>
        <w:tc>
          <w:tcPr>
            <w:tcW w:w="9062" w:type="dxa"/>
          </w:tcPr>
          <w:p w:rsidRPr="00375A53" w:rsidR="00375A53" w:rsidP="00BC7D1C" w:rsidRDefault="006A667A">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Birim bünyesinde Birim Kalite Ekibinin yanı sıra Kalite Komisyonu bulunması</w:t>
            </w:r>
            <w:r w:rsidR="006F0D68">
              <w:rPr>
                <w:rFonts w:ascii="Times New Roman" w:hAnsi="Times New Roman" w:cs="Times New Roman"/>
                <w:sz w:val="24"/>
                <w:szCs w:val="24"/>
              </w:rPr>
              <w:t>.</w:t>
            </w:r>
          </w:p>
        </w:tc>
      </w:tr>
      <w:tr w:rsidR="00375A53" w:rsidTr="008D2F4C">
        <w:trPr>
          <w:trHeight w:val="170"/>
        </w:trPr>
        <w:tc>
          <w:tcPr>
            <w:tcW w:w="9062" w:type="dxa"/>
          </w:tcPr>
          <w:p w:rsidR="00375A53" w:rsidP="00BC7D1C" w:rsidRDefault="006A667A">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Birimde bulunan komisyonların yıllık raporlar sunması</w:t>
            </w:r>
            <w:r w:rsidR="00970702">
              <w:rPr>
                <w:rFonts w:ascii="Times New Roman" w:hAnsi="Times New Roman" w:cs="Times New Roman"/>
                <w:sz w:val="24"/>
                <w:szCs w:val="24"/>
              </w:rPr>
              <w:t xml:space="preserve"> ve bu raporların kalite çalışmalarında kanıt olarak kullanılması</w:t>
            </w:r>
            <w:r w:rsidR="006F0D68">
              <w:rPr>
                <w:rFonts w:ascii="Times New Roman" w:hAnsi="Times New Roman" w:cs="Times New Roman"/>
                <w:sz w:val="24"/>
                <w:szCs w:val="24"/>
              </w:rPr>
              <w:t>.</w:t>
            </w:r>
          </w:p>
        </w:tc>
      </w:tr>
    </w:tbl>
    <w:p w:rsidRPr="008D2F4C" w:rsidR="00DF7571" w:rsidP="00E24280" w:rsidRDefault="008D2F4C">
      <w:pPr>
        <w:pStyle w:val="Balk2"/>
        <w:rPr>
          <w:rFonts w:ascii="Times New Roman" w:hAnsi="Times New Roman" w:cs="Times New Roman"/>
          <w:b/>
          <w:color w:val="C00000"/>
          <w:sz w:val="24"/>
        </w:rPr>
      </w:pPr>
      <w:bookmarkStart w:name="_Toc67926226" w:id="4"/>
      <w:r w:rsidRPr="008D2F4C">
        <w:rPr>
          <w:rFonts w:ascii="Times New Roman" w:hAnsi="Times New Roman" w:cs="Times New Roman"/>
          <w:b/>
          <w:color w:val="C00000"/>
          <w:sz w:val="24"/>
        </w:rPr>
        <w:t xml:space="preserve">Gelişmeye açık </w:t>
      </w:r>
      <w:r w:rsidR="000E3247">
        <w:rPr>
          <w:rFonts w:ascii="Times New Roman" w:hAnsi="Times New Roman" w:cs="Times New Roman"/>
          <w:b/>
          <w:color w:val="C00000"/>
          <w:sz w:val="24"/>
        </w:rPr>
        <w:t>yönler</w:t>
      </w:r>
      <w:bookmarkEnd w:id="4"/>
    </w:p>
    <w:p w:rsidRPr="008D2F4C" w:rsidR="00DF7571" w:rsidP="005E5989" w:rsidRDefault="008D2F4C">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 raporuna ilişkin yapılan değerlendirme ve yapıldı ise eğer saha ziyaretinde elde edilen bulgular çerçevesinde gelişmeye açık </w:t>
      </w:r>
      <w:r w:rsidR="000E3247">
        <w:rPr>
          <w:rFonts w:ascii="Times New Roman" w:hAnsi="Times New Roman" w:cs="Times New Roman"/>
          <w:i/>
          <w:sz w:val="24"/>
          <w:szCs w:val="24"/>
        </w:rPr>
        <w:t>yönler</w:t>
      </w:r>
      <w:r w:rsidRPr="008D2F4C">
        <w:rPr>
          <w:rFonts w:ascii="Times New Roman" w:hAnsi="Times New Roman" w:cs="Times New Roman"/>
          <w:i/>
          <w:sz w:val="24"/>
          <w:szCs w:val="24"/>
        </w:rPr>
        <w:t xml:space="preserve"> veya varsa takımın </w:t>
      </w:r>
      <w:r w:rsidR="00375A53">
        <w:rPr>
          <w:rFonts w:ascii="Times New Roman" w:hAnsi="Times New Roman" w:cs="Times New Roman"/>
          <w:i/>
          <w:sz w:val="24"/>
          <w:szCs w:val="24"/>
        </w:rPr>
        <w:t xml:space="preserve">gelişmeye açık yöne ilişkin </w:t>
      </w:r>
      <w:r w:rsidRPr="008D2F4C">
        <w:rPr>
          <w:rFonts w:ascii="Times New Roman" w:hAnsi="Times New Roman" w:cs="Times New Roman"/>
          <w:i/>
          <w:sz w:val="24"/>
          <w:szCs w:val="24"/>
        </w:rPr>
        <w:t>önerileri belirtilir.</w:t>
      </w:r>
    </w:p>
    <w:tbl>
      <w:tblPr>
        <w:tblStyle w:val="TabloKlavuzu"/>
        <w:tblW w:w="0" w:type="auto"/>
        <w:tblLook w:val="04A0" w:firstRow="1" w:lastRow="0" w:firstColumn="1" w:lastColumn="0" w:noHBand="0" w:noVBand="1"/>
      </w:tblPr>
      <w:tblGrid>
        <w:gridCol w:w="4531"/>
        <w:gridCol w:w="4531"/>
      </w:tblGrid>
      <w:tr w:rsidR="008D2F4C" w:rsidTr="008D2F4C">
        <w:trPr>
          <w:trHeight w:val="567"/>
        </w:trPr>
        <w:tc>
          <w:tcPr>
            <w:tcW w:w="4531" w:type="dxa"/>
            <w:vAlign w:val="center"/>
          </w:tcPr>
          <w:p w:rsidRPr="008D2F4C" w:rsidR="008D2F4C" w:rsidP="008D2F4C"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 xml:space="preserve">Gelişmeye Açık </w:t>
            </w:r>
            <w:r w:rsidR="000E3247">
              <w:rPr>
                <w:rFonts w:ascii="Times New Roman" w:hAnsi="Times New Roman" w:cs="Times New Roman"/>
                <w:b/>
                <w:color w:val="C00000"/>
                <w:sz w:val="24"/>
                <w:szCs w:val="24"/>
              </w:rPr>
              <w:t>Yönler</w:t>
            </w:r>
          </w:p>
        </w:tc>
        <w:tc>
          <w:tcPr>
            <w:tcW w:w="4531" w:type="dxa"/>
            <w:vAlign w:val="center"/>
          </w:tcPr>
          <w:p w:rsidRPr="008D2F4C" w:rsidR="008D2F4C" w:rsidP="008D2F4C"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Öneriler</w:t>
            </w:r>
          </w:p>
        </w:tc>
      </w:tr>
      <w:tr w:rsidR="008D2F4C" w:rsidTr="008D2F4C">
        <w:tc>
          <w:tcPr>
            <w:tcW w:w="4531" w:type="dxa"/>
          </w:tcPr>
          <w:p w:rsidRPr="008D2F4C" w:rsidR="008D2F4C" w:rsidP="00BC7D1C" w:rsidRDefault="006A667A">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Üniversite politika belgelerinin personele duyurulması işlemlerinde kanıt oluşturulması</w:t>
            </w:r>
            <w:r w:rsidR="00970702">
              <w:rPr>
                <w:rFonts w:ascii="Times New Roman" w:hAnsi="Times New Roman" w:cs="Times New Roman"/>
                <w:sz w:val="24"/>
                <w:szCs w:val="24"/>
              </w:rPr>
              <w:t>.</w:t>
            </w:r>
          </w:p>
        </w:tc>
        <w:tc>
          <w:tcPr>
            <w:tcW w:w="4531" w:type="dxa"/>
          </w:tcPr>
          <w:p w:rsidR="008D2F4C" w:rsidP="00970702" w:rsidRDefault="00970702">
            <w:pPr>
              <w:jc w:val="both"/>
              <w:rPr>
                <w:rFonts w:ascii="Times New Roman" w:hAnsi="Times New Roman" w:cs="Times New Roman"/>
                <w:sz w:val="24"/>
                <w:szCs w:val="24"/>
              </w:rPr>
            </w:pPr>
            <w:r>
              <w:rPr>
                <w:rFonts w:ascii="Times New Roman" w:hAnsi="Times New Roman" w:cs="Times New Roman"/>
                <w:sz w:val="24"/>
                <w:szCs w:val="24"/>
              </w:rPr>
              <w:t>Politika belgeleri e-posta aracılığıyla personele duyurulduktan sonra kanıt olarak bir ekran görüntüsü eklenebilir.</w:t>
            </w:r>
          </w:p>
        </w:tc>
      </w:tr>
      <w:tr w:rsidR="008D2F4C" w:rsidTr="008D2F4C">
        <w:tc>
          <w:tcPr>
            <w:tcW w:w="4531" w:type="dxa"/>
          </w:tcPr>
          <w:p w:rsidR="008D2F4C" w:rsidP="00BC7D1C" w:rsidRDefault="006A667A">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Performans göstergelerinin işlenmesi</w:t>
            </w:r>
            <w:r w:rsidR="00970702">
              <w:rPr>
                <w:rFonts w:ascii="Times New Roman" w:hAnsi="Times New Roman" w:cs="Times New Roman"/>
                <w:sz w:val="24"/>
                <w:szCs w:val="24"/>
              </w:rPr>
              <w:t>.</w:t>
            </w:r>
          </w:p>
        </w:tc>
        <w:tc>
          <w:tcPr>
            <w:tcW w:w="4531" w:type="dxa"/>
          </w:tcPr>
          <w:p w:rsidR="008D2F4C" w:rsidP="005E5989" w:rsidRDefault="00970702">
            <w:pPr>
              <w:jc w:val="both"/>
              <w:rPr>
                <w:rFonts w:ascii="Times New Roman" w:hAnsi="Times New Roman" w:cs="Times New Roman"/>
                <w:sz w:val="24"/>
                <w:szCs w:val="24"/>
              </w:rPr>
            </w:pPr>
            <w:r>
              <w:rPr>
                <w:rFonts w:ascii="Times New Roman" w:hAnsi="Times New Roman" w:cs="Times New Roman"/>
                <w:sz w:val="24"/>
                <w:szCs w:val="24"/>
              </w:rPr>
              <w:t>Birimin performans göstergeleri ve anahtar göstergeler ile ilgili kanıtları bulunmamaktadır.</w:t>
            </w:r>
          </w:p>
        </w:tc>
      </w:tr>
      <w:tr w:rsidR="008D2F4C" w:rsidTr="008D2F4C">
        <w:tc>
          <w:tcPr>
            <w:tcW w:w="4531" w:type="dxa"/>
          </w:tcPr>
          <w:p w:rsidR="008D2F4C" w:rsidP="00BC7D1C" w:rsidRDefault="006A667A">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PUKÖ çevriminde sadece Üniversite genelindeki değil birim bazındaki uygulamalarının kanıtlanması</w:t>
            </w:r>
            <w:r w:rsidR="00970702">
              <w:rPr>
                <w:rFonts w:ascii="Times New Roman" w:hAnsi="Times New Roman" w:cs="Times New Roman"/>
                <w:sz w:val="24"/>
                <w:szCs w:val="24"/>
              </w:rPr>
              <w:t>.</w:t>
            </w:r>
          </w:p>
        </w:tc>
        <w:tc>
          <w:tcPr>
            <w:tcW w:w="4531" w:type="dxa"/>
          </w:tcPr>
          <w:p w:rsidR="008D2F4C" w:rsidP="005E5989" w:rsidRDefault="00970702">
            <w:pPr>
              <w:jc w:val="both"/>
              <w:rPr>
                <w:rFonts w:ascii="Times New Roman" w:hAnsi="Times New Roman" w:cs="Times New Roman"/>
                <w:sz w:val="24"/>
                <w:szCs w:val="24"/>
              </w:rPr>
            </w:pPr>
            <w:r>
              <w:rPr>
                <w:rFonts w:ascii="Times New Roman" w:hAnsi="Times New Roman" w:cs="Times New Roman"/>
                <w:sz w:val="24"/>
                <w:szCs w:val="24"/>
              </w:rPr>
              <w:t>PUKÖ döngüsünün kontrol ve önlem alma mekanizmaları açısından birim bazında çalışmalar yapılabilir.</w:t>
            </w:r>
          </w:p>
        </w:tc>
      </w:tr>
      <w:tr w:rsidR="008D2F4C" w:rsidTr="008D2F4C">
        <w:tc>
          <w:tcPr>
            <w:tcW w:w="4531" w:type="dxa"/>
          </w:tcPr>
          <w:p w:rsidR="008D2F4C" w:rsidP="00BC7D1C" w:rsidRDefault="006A667A">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Paydaş katılımının güçlendirilmesi</w:t>
            </w:r>
            <w:r w:rsidR="00970702">
              <w:rPr>
                <w:rFonts w:ascii="Times New Roman" w:hAnsi="Times New Roman" w:cs="Times New Roman"/>
                <w:sz w:val="24"/>
                <w:szCs w:val="24"/>
              </w:rPr>
              <w:t>.</w:t>
            </w:r>
          </w:p>
        </w:tc>
        <w:tc>
          <w:tcPr>
            <w:tcW w:w="4531" w:type="dxa"/>
          </w:tcPr>
          <w:p w:rsidR="008D2F4C" w:rsidP="005E5989" w:rsidRDefault="00970702">
            <w:pPr>
              <w:jc w:val="both"/>
              <w:rPr>
                <w:rFonts w:ascii="Times New Roman" w:hAnsi="Times New Roman" w:cs="Times New Roman"/>
                <w:sz w:val="24"/>
                <w:szCs w:val="24"/>
              </w:rPr>
            </w:pPr>
            <w:r>
              <w:rPr>
                <w:rFonts w:ascii="Times New Roman" w:hAnsi="Times New Roman" w:cs="Times New Roman"/>
                <w:sz w:val="24"/>
                <w:szCs w:val="24"/>
              </w:rPr>
              <w:t>Dış paydaşlar tanımlanabilir.</w:t>
            </w:r>
          </w:p>
        </w:tc>
      </w:tr>
    </w:tbl>
    <w:p w:rsidR="008D2F4C" w:rsidP="00BC7D1C" w:rsidRDefault="008D2F4C">
      <w:pPr>
        <w:pStyle w:val="Balk1"/>
        <w:numPr>
          <w:ilvl w:val="0"/>
          <w:numId w:val="1"/>
        </w:numPr>
        <w:rPr>
          <w:rFonts w:ascii="Times New Roman" w:hAnsi="Times New Roman" w:cs="Times New Roman"/>
          <w:b/>
          <w:color w:val="C00000"/>
          <w:sz w:val="24"/>
          <w:szCs w:val="24"/>
        </w:rPr>
      </w:pPr>
      <w:bookmarkStart w:name="_Toc67926227" w:id="5"/>
      <w:r>
        <w:rPr>
          <w:rFonts w:ascii="Times New Roman" w:hAnsi="Times New Roman" w:cs="Times New Roman"/>
          <w:b/>
          <w:color w:val="C00000"/>
          <w:sz w:val="24"/>
          <w:szCs w:val="24"/>
        </w:rPr>
        <w:lastRenderedPageBreak/>
        <w:t>EĞİTİM-ÖĞRETİM</w:t>
      </w:r>
      <w:bookmarkEnd w:id="5"/>
    </w:p>
    <w:p w:rsidRPr="00E24280" w:rsidR="00E24280" w:rsidP="00E24280" w:rsidRDefault="00E24280">
      <w:pPr>
        <w:pStyle w:val="Balk2"/>
        <w:rPr>
          <w:rFonts w:ascii="Times New Roman" w:hAnsi="Times New Roman" w:cs="Times New Roman"/>
          <w:sz w:val="24"/>
          <w:szCs w:val="24"/>
        </w:rPr>
      </w:pPr>
      <w:bookmarkStart w:name="_Toc67926228" w:id="6"/>
      <w:r>
        <w:rPr>
          <w:rFonts w:ascii="Times New Roman" w:hAnsi="Times New Roman" w:cs="Times New Roman"/>
          <w:b/>
          <w:color w:val="C00000"/>
          <w:sz w:val="24"/>
        </w:rPr>
        <w:t>Kuvvetli</w:t>
      </w:r>
      <w:r w:rsidRPr="008D2F4C">
        <w:rPr>
          <w:rFonts w:ascii="Times New Roman" w:hAnsi="Times New Roman" w:cs="Times New Roman"/>
          <w:b/>
          <w:color w:val="C00000"/>
          <w:sz w:val="24"/>
        </w:rPr>
        <w:t xml:space="preserve"> </w:t>
      </w:r>
      <w:r>
        <w:rPr>
          <w:rFonts w:ascii="Times New Roman" w:hAnsi="Times New Roman" w:cs="Times New Roman"/>
          <w:b/>
          <w:color w:val="C00000"/>
          <w:sz w:val="24"/>
        </w:rPr>
        <w:t>yönler</w:t>
      </w:r>
      <w:bookmarkEnd w:id="6"/>
    </w:p>
    <w:p w:rsidR="008D2F4C" w:rsidP="008D2F4C" w:rsidRDefault="00375A53">
      <w:pPr>
        <w:jc w:val="both"/>
        <w:rPr>
          <w:rFonts w:ascii="Times New Roman" w:hAnsi="Times New Roman" w:cs="Times New Roman"/>
          <w:i/>
          <w:sz w:val="24"/>
          <w:szCs w:val="24"/>
        </w:rPr>
      </w:pPr>
      <w:proofErr w:type="spellStart"/>
      <w:r w:rsidRPr="008D2F4C">
        <w:rPr>
          <w:rFonts w:ascii="Times New Roman" w:hAnsi="Times New Roman" w:cs="Times New Roman"/>
          <w:i/>
          <w:sz w:val="24"/>
          <w:szCs w:val="24"/>
        </w:rPr>
        <w:t>BİDR’de</w:t>
      </w:r>
      <w:proofErr w:type="spellEnd"/>
      <w:r w:rsidRPr="008D2F4C">
        <w:rPr>
          <w:rFonts w:ascii="Times New Roman" w:hAnsi="Times New Roman" w:cs="Times New Roman"/>
          <w:i/>
          <w:sz w:val="24"/>
          <w:szCs w:val="24"/>
        </w:rPr>
        <w:t xml:space="preserve"> Kalite Güvencesi Sistemi başlığı altında birim tarafından gerçekleştirilen çalışma ve uygulamalara yönelik kısa değerlendirmelere </w:t>
      </w:r>
      <w:r>
        <w:rPr>
          <w:rFonts w:ascii="Times New Roman" w:hAnsi="Times New Roman" w:cs="Times New Roman"/>
          <w:i/>
          <w:sz w:val="24"/>
          <w:szCs w:val="24"/>
        </w:rPr>
        <w:t xml:space="preserve">(Olumlu Hususlar/Kuvvetli Yönler) </w:t>
      </w:r>
      <w:r w:rsidRPr="008D2F4C">
        <w:rPr>
          <w:rFonts w:ascii="Times New Roman" w:hAnsi="Times New Roman" w:cs="Times New Roman"/>
          <w:i/>
          <w:sz w:val="24"/>
          <w:szCs w:val="24"/>
        </w:rPr>
        <w:t>yer verilir.</w:t>
      </w:r>
    </w:p>
    <w:tbl>
      <w:tblPr>
        <w:tblStyle w:val="TabloKlavuzu"/>
        <w:tblW w:w="0" w:type="auto"/>
        <w:tblLook w:val="04A0" w:firstRow="1" w:lastRow="0" w:firstColumn="1" w:lastColumn="0" w:noHBand="0" w:noVBand="1"/>
      </w:tblPr>
      <w:tblGrid>
        <w:gridCol w:w="9062"/>
      </w:tblGrid>
      <w:tr w:rsidR="00375A53" w:rsidTr="00E65482">
        <w:trPr>
          <w:trHeight w:val="567"/>
        </w:trPr>
        <w:tc>
          <w:tcPr>
            <w:tcW w:w="9062" w:type="dxa"/>
            <w:vAlign w:val="center"/>
          </w:tcPr>
          <w:p w:rsidRPr="008D2F4C" w:rsidR="00375A53" w:rsidP="00E65482" w:rsidRDefault="00375A53">
            <w:pPr>
              <w:rPr>
                <w:rFonts w:ascii="Times New Roman" w:hAnsi="Times New Roman" w:cs="Times New Roman"/>
                <w:b/>
                <w:color w:val="C00000"/>
                <w:sz w:val="24"/>
                <w:szCs w:val="24"/>
              </w:rPr>
            </w:pPr>
            <w:r>
              <w:rPr>
                <w:rFonts w:ascii="Times New Roman" w:hAnsi="Times New Roman" w:cs="Times New Roman"/>
                <w:b/>
                <w:color w:val="C00000"/>
                <w:sz w:val="24"/>
                <w:szCs w:val="24"/>
              </w:rPr>
              <w:t>Kuvvetli Yönler</w:t>
            </w:r>
          </w:p>
        </w:tc>
      </w:tr>
      <w:tr w:rsidR="00375A53" w:rsidTr="00E65482">
        <w:trPr>
          <w:trHeight w:val="172"/>
        </w:trPr>
        <w:tc>
          <w:tcPr>
            <w:tcW w:w="9062" w:type="dxa"/>
          </w:tcPr>
          <w:p w:rsidRPr="00375A53" w:rsidR="00375A53" w:rsidP="006F0D68" w:rsidRDefault="006F0D68">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Program tasarımı ve onayı açısından standart </w:t>
            </w:r>
            <w:proofErr w:type="gramStart"/>
            <w:r>
              <w:rPr>
                <w:rFonts w:ascii="Times New Roman" w:hAnsi="Times New Roman" w:cs="Times New Roman"/>
                <w:sz w:val="24"/>
                <w:szCs w:val="24"/>
              </w:rPr>
              <w:t>prosedürlerin</w:t>
            </w:r>
            <w:proofErr w:type="gramEnd"/>
            <w:r>
              <w:rPr>
                <w:rFonts w:ascii="Times New Roman" w:hAnsi="Times New Roman" w:cs="Times New Roman"/>
                <w:sz w:val="24"/>
                <w:szCs w:val="24"/>
              </w:rPr>
              <w:t xml:space="preserve"> yerine getirilmesi.</w:t>
            </w:r>
          </w:p>
        </w:tc>
      </w:tr>
      <w:tr w:rsidR="00375A53" w:rsidTr="00E65482">
        <w:trPr>
          <w:trHeight w:val="170"/>
        </w:trPr>
        <w:tc>
          <w:tcPr>
            <w:tcW w:w="9062" w:type="dxa"/>
          </w:tcPr>
          <w:p w:rsidR="00375A53" w:rsidP="006F0D68" w:rsidRDefault="006F0D68">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Birimin çift ve yan dal programları bulunması.</w:t>
            </w:r>
          </w:p>
        </w:tc>
      </w:tr>
      <w:tr w:rsidR="00375A53" w:rsidTr="00E65482">
        <w:trPr>
          <w:trHeight w:val="170"/>
        </w:trPr>
        <w:tc>
          <w:tcPr>
            <w:tcW w:w="9062" w:type="dxa"/>
          </w:tcPr>
          <w:p w:rsidR="00375A53" w:rsidP="00BC7D1C" w:rsidRDefault="0053226B">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Birim bünyesinde Akreditasyon Komisyonun bulunması.</w:t>
            </w:r>
          </w:p>
        </w:tc>
      </w:tr>
      <w:tr w:rsidR="00F551D6" w:rsidTr="00E65482">
        <w:trPr>
          <w:trHeight w:val="170"/>
        </w:trPr>
        <w:tc>
          <w:tcPr>
            <w:tcW w:w="9062" w:type="dxa"/>
          </w:tcPr>
          <w:p w:rsidR="00F551D6" w:rsidP="00BC7D1C" w:rsidRDefault="00F551D6">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Birimde İngilizce olarak yürütülen programlar bulunması ve bu programların </w:t>
            </w:r>
            <w:proofErr w:type="spellStart"/>
            <w:r>
              <w:rPr>
                <w:rFonts w:ascii="Times New Roman" w:hAnsi="Times New Roman" w:cs="Times New Roman"/>
                <w:sz w:val="24"/>
                <w:szCs w:val="24"/>
              </w:rPr>
              <w:t>uluslararasılaşma</w:t>
            </w:r>
            <w:proofErr w:type="spellEnd"/>
            <w:r>
              <w:rPr>
                <w:rFonts w:ascii="Times New Roman" w:hAnsi="Times New Roman" w:cs="Times New Roman"/>
                <w:sz w:val="24"/>
                <w:szCs w:val="24"/>
              </w:rPr>
              <w:t xml:space="preserve"> açısından katkılarının olması.</w:t>
            </w:r>
          </w:p>
        </w:tc>
      </w:tr>
    </w:tbl>
    <w:p w:rsidRPr="008D2F4C" w:rsidR="008D2F4C" w:rsidP="00E24280" w:rsidRDefault="008D2F4C">
      <w:pPr>
        <w:pStyle w:val="Balk2"/>
        <w:rPr>
          <w:rFonts w:ascii="Times New Roman" w:hAnsi="Times New Roman" w:cs="Times New Roman"/>
          <w:b/>
          <w:color w:val="C00000"/>
          <w:sz w:val="24"/>
        </w:rPr>
      </w:pPr>
      <w:bookmarkStart w:name="_Toc67926229" w:id="7"/>
      <w:r w:rsidRPr="008D2F4C">
        <w:rPr>
          <w:rFonts w:ascii="Times New Roman" w:hAnsi="Times New Roman" w:cs="Times New Roman"/>
          <w:b/>
          <w:color w:val="C00000"/>
          <w:sz w:val="24"/>
        </w:rPr>
        <w:t xml:space="preserve">Gelişmeye açık </w:t>
      </w:r>
      <w:r w:rsidR="000E3247">
        <w:rPr>
          <w:rFonts w:ascii="Times New Roman" w:hAnsi="Times New Roman" w:cs="Times New Roman"/>
          <w:b/>
          <w:color w:val="C00000"/>
          <w:sz w:val="24"/>
        </w:rPr>
        <w:t>yönler</w:t>
      </w:r>
      <w:bookmarkEnd w:id="7"/>
    </w:p>
    <w:p w:rsidRPr="008D2F4C"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 raporuna ilişkin yapılan değerlendirme ve yapıldı ise eğer saha ziyaretinde elde edilen bulgular çerçevesinde gelişmeye açık </w:t>
      </w:r>
      <w:r>
        <w:rPr>
          <w:rFonts w:ascii="Times New Roman" w:hAnsi="Times New Roman" w:cs="Times New Roman"/>
          <w:i/>
          <w:sz w:val="24"/>
          <w:szCs w:val="24"/>
        </w:rPr>
        <w:t>yönler</w:t>
      </w:r>
      <w:r w:rsidRPr="008D2F4C">
        <w:rPr>
          <w:rFonts w:ascii="Times New Roman" w:hAnsi="Times New Roman" w:cs="Times New Roman"/>
          <w:i/>
          <w:sz w:val="24"/>
          <w:szCs w:val="24"/>
        </w:rPr>
        <w:t xml:space="preserve"> veya varsa takımın </w:t>
      </w:r>
      <w:r>
        <w:rPr>
          <w:rFonts w:ascii="Times New Roman" w:hAnsi="Times New Roman" w:cs="Times New Roman"/>
          <w:i/>
          <w:sz w:val="24"/>
          <w:szCs w:val="24"/>
        </w:rPr>
        <w:t xml:space="preserve">gelişmeye açık yöne ilişkin </w:t>
      </w:r>
      <w:r w:rsidRPr="008D2F4C">
        <w:rPr>
          <w:rFonts w:ascii="Times New Roman" w:hAnsi="Times New Roman" w:cs="Times New Roman"/>
          <w:i/>
          <w:sz w:val="24"/>
          <w:szCs w:val="24"/>
        </w:rPr>
        <w:t>önerileri belirtilir.</w:t>
      </w:r>
    </w:p>
    <w:tbl>
      <w:tblPr>
        <w:tblStyle w:val="TabloKlavuzu"/>
        <w:tblW w:w="0" w:type="auto"/>
        <w:tblLook w:val="04A0" w:firstRow="1" w:lastRow="0" w:firstColumn="1" w:lastColumn="0" w:noHBand="0" w:noVBand="1"/>
      </w:tblPr>
      <w:tblGrid>
        <w:gridCol w:w="4531"/>
        <w:gridCol w:w="4531"/>
      </w:tblGrid>
      <w:tr w:rsidR="008D2F4C" w:rsidTr="0078104D">
        <w:trPr>
          <w:trHeight w:val="567"/>
        </w:trPr>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 xml:space="preserve">Gelişmeye Açık </w:t>
            </w:r>
            <w:r w:rsidR="000E3247">
              <w:rPr>
                <w:rFonts w:ascii="Times New Roman" w:hAnsi="Times New Roman" w:cs="Times New Roman"/>
                <w:b/>
                <w:color w:val="C00000"/>
                <w:sz w:val="24"/>
                <w:szCs w:val="24"/>
              </w:rPr>
              <w:t>Yönler</w:t>
            </w:r>
          </w:p>
        </w:tc>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Öneriler</w:t>
            </w:r>
          </w:p>
        </w:tc>
      </w:tr>
      <w:tr w:rsidR="008D2F4C" w:rsidTr="0078104D">
        <w:tc>
          <w:tcPr>
            <w:tcW w:w="4531" w:type="dxa"/>
          </w:tcPr>
          <w:p w:rsidRPr="008D2F4C" w:rsidR="008D2F4C" w:rsidP="00BC7D1C" w:rsidRDefault="0029301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Program tasarımı ve onayı işlemlerinde paydaş katılımının planlanması.</w:t>
            </w:r>
          </w:p>
        </w:tc>
        <w:tc>
          <w:tcPr>
            <w:tcW w:w="4531" w:type="dxa"/>
          </w:tcPr>
          <w:p w:rsidR="008D2F4C" w:rsidP="0078104D" w:rsidRDefault="006F0D68">
            <w:pPr>
              <w:jc w:val="both"/>
              <w:rPr>
                <w:rFonts w:ascii="Times New Roman" w:hAnsi="Times New Roman" w:cs="Times New Roman"/>
                <w:sz w:val="24"/>
                <w:szCs w:val="24"/>
              </w:rPr>
            </w:pPr>
            <w:r>
              <w:rPr>
                <w:rFonts w:ascii="Times New Roman" w:hAnsi="Times New Roman" w:cs="Times New Roman"/>
                <w:sz w:val="24"/>
                <w:szCs w:val="24"/>
              </w:rPr>
              <w:t>Eğitim öğretim işlemlerine ilişkin paydaş katılımıyla ilgili toplantılar yapılıp belgelendirilebilir.</w:t>
            </w:r>
          </w:p>
        </w:tc>
      </w:tr>
      <w:tr w:rsidR="008D2F4C" w:rsidTr="0078104D">
        <w:tc>
          <w:tcPr>
            <w:tcW w:w="4531" w:type="dxa"/>
          </w:tcPr>
          <w:p w:rsidR="008D2F4C" w:rsidP="00BC7D1C" w:rsidRDefault="006F0D6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Ders dağılım işlemlerine ilişkin kanıtların arttırılması</w:t>
            </w:r>
          </w:p>
        </w:tc>
        <w:tc>
          <w:tcPr>
            <w:tcW w:w="4531" w:type="dxa"/>
          </w:tcPr>
          <w:p w:rsidR="008D2F4C" w:rsidP="0078104D" w:rsidRDefault="006F0D68">
            <w:pPr>
              <w:jc w:val="both"/>
              <w:rPr>
                <w:rFonts w:ascii="Times New Roman" w:hAnsi="Times New Roman" w:cs="Times New Roman"/>
                <w:sz w:val="24"/>
                <w:szCs w:val="24"/>
              </w:rPr>
            </w:pPr>
            <w:r>
              <w:rPr>
                <w:rFonts w:ascii="Times New Roman" w:hAnsi="Times New Roman" w:cs="Times New Roman"/>
                <w:sz w:val="24"/>
                <w:szCs w:val="24"/>
              </w:rPr>
              <w:t>Kanıtlar detaylandırılabilir.</w:t>
            </w:r>
          </w:p>
        </w:tc>
      </w:tr>
      <w:tr w:rsidR="006F0D68" w:rsidTr="0078104D">
        <w:tc>
          <w:tcPr>
            <w:tcW w:w="4531" w:type="dxa"/>
          </w:tcPr>
          <w:p w:rsidR="006F0D68" w:rsidP="006F0D68" w:rsidRDefault="006F0D68">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Ders kazanımları ve program çıktılarının eşleştirilmesiyle ilgili kanıtların arttırılması.</w:t>
            </w:r>
          </w:p>
        </w:tc>
        <w:tc>
          <w:tcPr>
            <w:tcW w:w="4531" w:type="dxa"/>
          </w:tcPr>
          <w:p w:rsidR="006F0D68" w:rsidP="006F0D68" w:rsidRDefault="006F0D68">
            <w:pPr>
              <w:jc w:val="both"/>
              <w:rPr>
                <w:rFonts w:ascii="Times New Roman" w:hAnsi="Times New Roman" w:cs="Times New Roman"/>
                <w:sz w:val="24"/>
                <w:szCs w:val="24"/>
              </w:rPr>
            </w:pPr>
            <w:r>
              <w:rPr>
                <w:rFonts w:ascii="Times New Roman" w:hAnsi="Times New Roman" w:cs="Times New Roman"/>
                <w:sz w:val="24"/>
                <w:szCs w:val="24"/>
              </w:rPr>
              <w:t>Kanıtlar detaylandırılabilir.</w:t>
            </w:r>
          </w:p>
        </w:tc>
      </w:tr>
      <w:tr w:rsidR="006F0D68" w:rsidTr="0078104D">
        <w:tc>
          <w:tcPr>
            <w:tcW w:w="4531" w:type="dxa"/>
          </w:tcPr>
          <w:p w:rsidR="006F0D68" w:rsidP="0053226B" w:rsidRDefault="0053226B">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Öğrenci geri bildirimleriyle ilişkin anket kanıtlarının sunulması</w:t>
            </w:r>
            <w:r w:rsidR="006F0D68">
              <w:rPr>
                <w:rFonts w:ascii="Times New Roman" w:hAnsi="Times New Roman" w:cs="Times New Roman"/>
                <w:sz w:val="24"/>
                <w:szCs w:val="24"/>
              </w:rPr>
              <w:t>.</w:t>
            </w:r>
          </w:p>
        </w:tc>
        <w:tc>
          <w:tcPr>
            <w:tcW w:w="4531" w:type="dxa"/>
          </w:tcPr>
          <w:p w:rsidR="006F0D68" w:rsidP="006F0D68" w:rsidRDefault="0053226B">
            <w:pPr>
              <w:jc w:val="both"/>
              <w:rPr>
                <w:rFonts w:ascii="Times New Roman" w:hAnsi="Times New Roman" w:cs="Times New Roman"/>
                <w:sz w:val="24"/>
                <w:szCs w:val="24"/>
              </w:rPr>
            </w:pPr>
            <w:r>
              <w:rPr>
                <w:rFonts w:ascii="Times New Roman" w:hAnsi="Times New Roman" w:cs="Times New Roman"/>
                <w:sz w:val="24"/>
                <w:szCs w:val="24"/>
              </w:rPr>
              <w:t>Öğrenci geri bildirimleriyle ilişkin anketlerin olduğu belirtilmiş fakat kanıtlara rastlanmamıştır.</w:t>
            </w:r>
          </w:p>
        </w:tc>
      </w:tr>
      <w:tr w:rsidR="0053226B" w:rsidTr="0078104D">
        <w:tc>
          <w:tcPr>
            <w:tcW w:w="4531" w:type="dxa"/>
          </w:tcPr>
          <w:p w:rsidR="0053226B" w:rsidP="0053226B" w:rsidRDefault="0053226B">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Öğrenme kaynaklarına ilişkin kanıtların arttırılması.</w:t>
            </w:r>
          </w:p>
        </w:tc>
        <w:tc>
          <w:tcPr>
            <w:tcW w:w="4531" w:type="dxa"/>
          </w:tcPr>
          <w:p w:rsidR="0053226B" w:rsidP="0053226B" w:rsidRDefault="0053226B">
            <w:pPr>
              <w:jc w:val="both"/>
              <w:rPr>
                <w:rFonts w:ascii="Times New Roman" w:hAnsi="Times New Roman" w:cs="Times New Roman"/>
                <w:sz w:val="24"/>
                <w:szCs w:val="24"/>
              </w:rPr>
            </w:pPr>
            <w:r>
              <w:rPr>
                <w:rFonts w:ascii="Times New Roman" w:hAnsi="Times New Roman" w:cs="Times New Roman"/>
                <w:sz w:val="24"/>
                <w:szCs w:val="24"/>
              </w:rPr>
              <w:t>Kanıtlar detaylandırılabilir.</w:t>
            </w:r>
          </w:p>
        </w:tc>
      </w:tr>
      <w:tr w:rsidR="0053226B" w:rsidTr="0078104D">
        <w:tc>
          <w:tcPr>
            <w:tcW w:w="4531" w:type="dxa"/>
          </w:tcPr>
          <w:p w:rsidR="0053226B" w:rsidP="0053226B" w:rsidRDefault="0053226B">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Mezunlar Komisyonunu faaliyetlerine ilişkin kanıtların arttırılması.</w:t>
            </w:r>
          </w:p>
        </w:tc>
        <w:tc>
          <w:tcPr>
            <w:tcW w:w="4531" w:type="dxa"/>
          </w:tcPr>
          <w:p w:rsidR="0053226B" w:rsidP="0053226B" w:rsidRDefault="0053226B">
            <w:pPr>
              <w:jc w:val="both"/>
              <w:rPr>
                <w:rFonts w:ascii="Times New Roman" w:hAnsi="Times New Roman" w:cs="Times New Roman"/>
                <w:sz w:val="24"/>
                <w:szCs w:val="24"/>
              </w:rPr>
            </w:pPr>
            <w:r>
              <w:rPr>
                <w:rFonts w:ascii="Times New Roman" w:hAnsi="Times New Roman" w:cs="Times New Roman"/>
                <w:sz w:val="24"/>
                <w:szCs w:val="24"/>
              </w:rPr>
              <w:t>Kanıtlar detaylandırılabilir.</w:t>
            </w:r>
          </w:p>
        </w:tc>
      </w:tr>
    </w:tbl>
    <w:p w:rsidR="008D2F4C" w:rsidP="00BC7D1C" w:rsidRDefault="008D2F4C">
      <w:pPr>
        <w:pStyle w:val="Balk1"/>
        <w:numPr>
          <w:ilvl w:val="0"/>
          <w:numId w:val="1"/>
        </w:numPr>
        <w:rPr>
          <w:rFonts w:ascii="Times New Roman" w:hAnsi="Times New Roman" w:cs="Times New Roman"/>
          <w:b/>
          <w:color w:val="C00000"/>
          <w:sz w:val="24"/>
          <w:szCs w:val="24"/>
        </w:rPr>
      </w:pPr>
      <w:bookmarkStart w:name="_Toc67926230" w:id="8"/>
      <w:r>
        <w:rPr>
          <w:rFonts w:ascii="Times New Roman" w:hAnsi="Times New Roman" w:cs="Times New Roman"/>
          <w:b/>
          <w:color w:val="C00000"/>
          <w:sz w:val="24"/>
          <w:szCs w:val="24"/>
        </w:rPr>
        <w:t>ARAŞTIRMA VE GELİŞTİRME</w:t>
      </w:r>
      <w:bookmarkEnd w:id="8"/>
    </w:p>
    <w:p w:rsidRPr="008D2F4C" w:rsidR="008D2F4C" w:rsidP="008D2F4C" w:rsidRDefault="00CB7ED4">
      <w:pPr>
        <w:jc w:val="both"/>
        <w:rPr>
          <w:rFonts w:ascii="Times New Roman" w:hAnsi="Times New Roman" w:cs="Times New Roman"/>
          <w:i/>
          <w:sz w:val="24"/>
          <w:szCs w:val="24"/>
        </w:rPr>
      </w:pPr>
      <w:r>
        <w:rPr>
          <w:rFonts w:ascii="Times New Roman" w:hAnsi="Times New Roman" w:cs="Times New Roman"/>
          <w:i/>
          <w:sz w:val="24"/>
          <w:szCs w:val="24"/>
        </w:rPr>
        <w:t>Bu başlık, ilgili birim tarafından detaylı olarak ele alınmamıştır</w:t>
      </w:r>
      <w:r w:rsidRPr="008D2F4C" w:rsidR="00375A53">
        <w:rPr>
          <w:rFonts w:ascii="Times New Roman" w:hAnsi="Times New Roman" w:cs="Times New Roman"/>
          <w:i/>
          <w:sz w:val="24"/>
          <w:szCs w:val="24"/>
        </w:rPr>
        <w:t>.</w:t>
      </w:r>
      <w:r>
        <w:rPr>
          <w:rFonts w:ascii="Times New Roman" w:hAnsi="Times New Roman" w:cs="Times New Roman"/>
          <w:i/>
          <w:sz w:val="24"/>
          <w:szCs w:val="24"/>
        </w:rPr>
        <w:t xml:space="preserve"> </w:t>
      </w:r>
      <w:r w:rsidR="00743370">
        <w:rPr>
          <w:rFonts w:ascii="Times New Roman" w:hAnsi="Times New Roman" w:cs="Times New Roman"/>
          <w:i/>
          <w:sz w:val="24"/>
          <w:szCs w:val="24"/>
        </w:rPr>
        <w:t>BİDR taslağında belirtildiği üzere, b</w:t>
      </w:r>
      <w:r>
        <w:rPr>
          <w:rFonts w:ascii="Times New Roman" w:hAnsi="Times New Roman" w:cs="Times New Roman"/>
          <w:i/>
          <w:sz w:val="24"/>
          <w:szCs w:val="24"/>
        </w:rPr>
        <w:t>aşlık içerisinde 4 ölçüt ve 12 alt ölçüt bulunmaktadır. Fakat birim, BİDR içerisinde yalnızca 1 ölçüt ve 1 alt ölçüt kapsamında cevaplandırma yapmıştır. Birim, BİDR sonundaki ilgili başlıktaki “Sonuç ve Değerlendirme” kısmını tam anlamıyla doldurduğundan dolayı, birimin Araştırma ve Geliştirme Faaliyetleri ile ilgili çeşitli bilgilerinin olduğu fakat bu bilgilerin BİDR içerisinde kanıtlarıyla birlikte sunulmadığı görülmüştür.</w:t>
      </w:r>
    </w:p>
    <w:p w:rsidR="008D2F4C" w:rsidP="00BC7D1C" w:rsidRDefault="008D2F4C">
      <w:pPr>
        <w:pStyle w:val="Balk1"/>
        <w:numPr>
          <w:ilvl w:val="0"/>
          <w:numId w:val="1"/>
        </w:numPr>
        <w:rPr>
          <w:rFonts w:ascii="Times New Roman" w:hAnsi="Times New Roman" w:cs="Times New Roman"/>
          <w:b/>
          <w:color w:val="C00000"/>
          <w:sz w:val="24"/>
          <w:szCs w:val="24"/>
        </w:rPr>
      </w:pPr>
      <w:bookmarkStart w:name="_Toc67926231" w:id="9"/>
      <w:r>
        <w:rPr>
          <w:rFonts w:ascii="Times New Roman" w:hAnsi="Times New Roman" w:cs="Times New Roman"/>
          <w:b/>
          <w:color w:val="C00000"/>
          <w:sz w:val="24"/>
          <w:szCs w:val="24"/>
        </w:rPr>
        <w:t>TOPLUMSAL KATKI</w:t>
      </w:r>
      <w:bookmarkEnd w:id="9"/>
    </w:p>
    <w:p w:rsidRPr="008D2F4C" w:rsidR="008D2F4C" w:rsidP="008D2F4C" w:rsidRDefault="00CB7ED4">
      <w:pPr>
        <w:jc w:val="both"/>
        <w:rPr>
          <w:rFonts w:ascii="Times New Roman" w:hAnsi="Times New Roman" w:cs="Times New Roman"/>
          <w:i/>
          <w:sz w:val="24"/>
          <w:szCs w:val="24"/>
        </w:rPr>
      </w:pPr>
      <w:r>
        <w:rPr>
          <w:rFonts w:ascii="Times New Roman" w:hAnsi="Times New Roman" w:cs="Times New Roman"/>
          <w:i/>
          <w:sz w:val="24"/>
          <w:szCs w:val="24"/>
        </w:rPr>
        <w:t>Birimin toplumsal katkı faaliyeti olarak “Toplumun Refahına Yönelik Sağlık ve Enerji” teması ile ilgili girişimleri olduğu görülmüş, ancak kanıtlara bakıldığında bu girişimlerin yalnızca planlama aşamasında kaldığı değerlendirilmektedir</w:t>
      </w:r>
      <w:r w:rsidRPr="008D2F4C" w:rsidR="00375A53">
        <w:rPr>
          <w:rFonts w:ascii="Times New Roman" w:hAnsi="Times New Roman" w:cs="Times New Roman"/>
          <w:i/>
          <w:sz w:val="24"/>
          <w:szCs w:val="24"/>
        </w:rPr>
        <w:t>.</w:t>
      </w:r>
      <w:r w:rsidR="00093AB3">
        <w:rPr>
          <w:rFonts w:ascii="Times New Roman" w:hAnsi="Times New Roman" w:cs="Times New Roman"/>
          <w:i/>
          <w:sz w:val="24"/>
          <w:szCs w:val="24"/>
        </w:rPr>
        <w:t xml:space="preserve"> Bunun dışında, Makine ve Malzeme Bilimi Mühendisliği Bölümlerinde endüstriyel hizmetler verilmekte olduğu görülmüş, bu hizmetlerin uygulama ve geri bildirim süreçleriyle ilgili herhangi bir kanıt paylaşılmamıştır.</w:t>
      </w:r>
    </w:p>
    <w:p w:rsidR="008D2F4C" w:rsidP="00BC7D1C" w:rsidRDefault="008D2F4C">
      <w:pPr>
        <w:pStyle w:val="Balk1"/>
        <w:numPr>
          <w:ilvl w:val="0"/>
          <w:numId w:val="1"/>
        </w:numPr>
        <w:rPr>
          <w:rFonts w:ascii="Times New Roman" w:hAnsi="Times New Roman" w:cs="Times New Roman"/>
          <w:b/>
          <w:color w:val="C00000"/>
          <w:sz w:val="24"/>
          <w:szCs w:val="24"/>
        </w:rPr>
      </w:pPr>
      <w:bookmarkStart w:name="_Toc67926232" w:id="10"/>
      <w:r>
        <w:rPr>
          <w:rFonts w:ascii="Times New Roman" w:hAnsi="Times New Roman" w:cs="Times New Roman"/>
          <w:b/>
          <w:color w:val="C00000"/>
          <w:sz w:val="24"/>
          <w:szCs w:val="24"/>
        </w:rPr>
        <w:lastRenderedPageBreak/>
        <w:t>YÖNETİM SİSTEMİ</w:t>
      </w:r>
      <w:bookmarkEnd w:id="10"/>
    </w:p>
    <w:p w:rsidRPr="004D59B6"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BİDR</w:t>
      </w:r>
      <w:r w:rsidR="004D59B6">
        <w:rPr>
          <w:rFonts w:ascii="Times New Roman" w:hAnsi="Times New Roman" w:cs="Times New Roman"/>
          <w:i/>
          <w:sz w:val="24"/>
          <w:szCs w:val="24"/>
        </w:rPr>
        <w:t xml:space="preserve"> taslağında ilgili başlık için 5 ölçüt ve 8 alt ölçüt bulunmaktadır. Ancak birim, yalnızca 1.2 Süreç Yönetimi başlığı kapsamında değerlendirme yapmıştır. </w:t>
      </w:r>
      <w:r w:rsidR="00743370">
        <w:rPr>
          <w:rFonts w:ascii="Times New Roman" w:hAnsi="Times New Roman" w:cs="Times New Roman"/>
          <w:i/>
          <w:sz w:val="24"/>
          <w:szCs w:val="24"/>
        </w:rPr>
        <w:t>Birim bu maddeyle ilgili Kalite Yönetim Sisteminde bulunan iş akışlarını referans göstermiştir. Birimin iş akışları incelendiğinde tanımlı dokümanlarının olduğu görülmüştür. Fakat genel olarak Yönetim Sistemi bölümünün birim tarafından detaylı olarak ele alınmadığı düşünülmektedir.</w:t>
      </w:r>
    </w:p>
    <w:sectPr w:rsidRPr="004D59B6" w:rsidR="008D2F4C" w:rsidSect="00ED291A">
      <w:footerReference r:id="Rc08c0154477c4db0"/>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FE9" w:rsidRDefault="008C2FE9" w:rsidP="0068761A">
      <w:pPr>
        <w:spacing w:after="0" w:line="240" w:lineRule="auto"/>
      </w:pPr>
      <w:r>
        <w:separator/>
      </w:r>
    </w:p>
  </w:endnote>
  <w:endnote w:type="continuationSeparator" w:id="0">
    <w:p w:rsidR="008C2FE9" w:rsidRDefault="008C2FE9" w:rsidP="006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1A" w:rsidRDefault="00ED291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FE9" w:rsidRDefault="008C2FE9" w:rsidP="0068761A">
      <w:pPr>
        <w:spacing w:after="0" w:line="240" w:lineRule="auto"/>
      </w:pPr>
      <w:r>
        <w:separator/>
      </w:r>
    </w:p>
  </w:footnote>
  <w:footnote w:type="continuationSeparator" w:id="0">
    <w:p w:rsidR="008C2FE9" w:rsidRDefault="008C2FE9" w:rsidP="0068761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60"/>
      <w:gridCol w:w="2695"/>
    </w:tblGrid>
    <w:tr w:rsidRPr="00BA7852" w:rsidR="00ED291A" w:rsidTr="000F71E7">
      <w:trPr>
        <w:cantSplit/>
        <w:trHeight w:val="981"/>
        <w:jc w:val="center"/>
      </w:trPr>
      <w:tc>
        <w:tcPr>
          <w:tcW w:w="2006" w:type="dxa"/>
          <w:vMerge w:val="restart"/>
          <w:tcBorders>
            <w:top w:val="single" w:color="auto" w:sz="4" w:space="0"/>
            <w:left w:val="single" w:color="auto" w:sz="4" w:space="0"/>
            <w:right w:val="single" w:color="auto" w:sz="4" w:space="0"/>
          </w:tcBorders>
          <w:shd w:val="clear" w:color="auto" w:fill="auto"/>
        </w:tcPr>
        <w:p w:rsidRPr="00BA7852" w:rsidR="00ED291A" w:rsidP="00ED291A" w:rsidRDefault="00ED291A">
          <w:pPr>
            <w:spacing w:after="0" w:line="240" w:lineRule="auto"/>
            <w:jc w:val="center"/>
            <w:rPr>
              <w:rFonts w:ascii="Times New Roman" w:hAnsi="Times New Roman" w:eastAsia="Times New Roman" w:cs="Times New Roman"/>
              <w:sz w:val="18"/>
              <w:szCs w:val="18"/>
              <w:lang w:eastAsia="tr-TR"/>
            </w:rPr>
          </w:pPr>
          <w:r w:rsidRPr="00BA7852">
            <w:rPr>
              <w:rFonts w:ascii="Times New Roman" w:hAnsi="Times New Roman" w:eastAsia="Times New Roman" w:cs="Times New Roman"/>
              <w:noProof/>
              <w:szCs w:val="24"/>
              <w:lang w:eastAsia="tr-TR"/>
            </w:rPr>
            <w:br/>
          </w:r>
          <w:r w:rsidRPr="00BA7852">
            <w:rPr>
              <w:rFonts w:ascii="Times New Roman" w:hAnsi="Times New Roman" w:eastAsia="Times New Roman" w:cs="Times New Roman"/>
              <w:noProof/>
              <w:sz w:val="8"/>
              <w:szCs w:val="24"/>
              <w:lang w:eastAsia="tr-TR"/>
            </w:rPr>
            <w:drawing>
              <wp:inline distT="0" distB="0" distL="0" distR="0" wp14:anchorId="6A01595C" wp14:editId="50CE16AE">
                <wp:extent cx="1028700" cy="574482"/>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BA7852" w:rsidR="00ED291A" w:rsidP="00ED291A" w:rsidRDefault="00ED291A">
          <w:pPr>
            <w:spacing w:after="0" w:line="240" w:lineRule="auto"/>
            <w:jc w:val="center"/>
            <w:rPr>
              <w:rFonts w:ascii="Times New Roman" w:hAnsi="Times New Roman" w:eastAsia="Times New Roman" w:cs="Times New Roman"/>
              <w:b/>
              <w:sz w:val="18"/>
              <w:szCs w:val="18"/>
              <w:lang w:eastAsia="tr-TR"/>
            </w:rPr>
          </w:pPr>
          <w:r w:rsidRPr="00BA7852">
            <w:rPr>
              <w:rFonts w:ascii="Times New Roman" w:hAnsi="Times New Roman" w:eastAsia="Times New Roman" w:cs="Times New Roman"/>
              <w:b/>
              <w:sz w:val="18"/>
              <w:szCs w:val="18"/>
              <w:lang w:eastAsia="tr-TR"/>
            </w:rPr>
            <w:t>TS EN ISO</w:t>
          </w:r>
          <w:r w:rsidRPr="00BA7852">
            <w:rPr>
              <w:rFonts w:ascii="Times New Roman" w:hAnsi="Times New Roman" w:eastAsia="Times New Roman" w:cs="Times New Roman"/>
              <w:b/>
              <w:sz w:val="18"/>
              <w:szCs w:val="18"/>
              <w:lang w:eastAsia="tr-TR"/>
            </w:rPr>
            <w:br/>
            <w:t xml:space="preserve"> 9001:2015</w:t>
          </w:r>
        </w:p>
      </w:tc>
      <w:tc>
        <w:tcPr>
          <w:tcW w:w="5360" w:type="dxa"/>
          <w:tcBorders>
            <w:top w:val="single" w:color="auto" w:sz="4" w:space="0"/>
            <w:left w:val="single" w:color="auto" w:sz="4" w:space="0"/>
            <w:right w:val="single" w:color="auto" w:sz="4" w:space="0"/>
          </w:tcBorders>
          <w:shd w:val="clear" w:color="auto" w:fill="auto"/>
        </w:tcPr>
        <w:p w:rsidRPr="00BA7852" w:rsidR="00ED291A" w:rsidP="00ED291A" w:rsidRDefault="00ED291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BA7852" w:rsidR="00ED291A" w:rsidP="00ED291A" w:rsidRDefault="00ED291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BA7852">
            <w:rPr>
              <w:rFonts w:ascii="Times New Roman" w:hAnsi="Times New Roman" w:eastAsia="Times New Roman" w:cs="Times New Roman"/>
              <w:b/>
              <w:sz w:val="20"/>
              <w:szCs w:val="20"/>
              <w:lang w:eastAsia="tr-TR"/>
            </w:rPr>
            <w:t>T.C.</w:t>
          </w:r>
        </w:p>
        <w:p w:rsidRPr="00BA7852" w:rsidR="00ED291A" w:rsidP="00ED291A" w:rsidRDefault="00ED291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BA7852">
            <w:rPr>
              <w:rFonts w:ascii="Times New Roman" w:hAnsi="Times New Roman" w:eastAsia="Times New Roman" w:cs="Times New Roman"/>
              <w:b/>
              <w:sz w:val="20"/>
              <w:szCs w:val="20"/>
              <w:lang w:eastAsia="tr-TR"/>
            </w:rPr>
            <w:t>İZMİR KÂTİP ÇELEBİ ÜNİVERSİTESİ</w:t>
          </w:r>
        </w:p>
        <w:p w:rsidRPr="00BA7852" w:rsidR="00ED291A" w:rsidP="00ED291A" w:rsidRDefault="00ED291A">
          <w:pPr>
            <w:spacing w:after="0" w:line="240" w:lineRule="auto"/>
            <w:jc w:val="center"/>
            <w:rPr>
              <w:rFonts w:ascii="Times New Roman" w:hAnsi="Times New Roman" w:eastAsia="Times New Roman" w:cs="Times New Roman"/>
              <w:b/>
              <w:sz w:val="20"/>
              <w:szCs w:val="20"/>
              <w:lang w:eastAsia="tr-TR"/>
            </w:rPr>
          </w:pPr>
          <w:r w:rsidRPr="00BA7852">
            <w:rPr>
              <w:rFonts w:ascii="Times New Roman" w:hAnsi="Times New Roman" w:eastAsia="Times New Roman" w:cs="Times New Roman"/>
              <w:b/>
              <w:sz w:val="20"/>
              <w:szCs w:val="20"/>
              <w:lang w:eastAsia="tr-TR"/>
            </w:rPr>
            <w:t>Mühendislik Mimarlık Fakültesi</w:t>
          </w:r>
          <w:proofErr w:type="spellStart"/>
          <w:proofErr w:type="spellEnd"/>
        </w:p>
      </w:tc>
      <w:tc>
        <w:tcPr>
          <w:tcW w:w="2695" w:type="dxa"/>
          <w:tcBorders>
            <w:top w:val="single" w:color="auto" w:sz="4" w:space="0"/>
            <w:left w:val="single" w:color="auto" w:sz="4" w:space="0"/>
            <w:right w:val="single" w:color="auto" w:sz="4" w:space="0"/>
          </w:tcBorders>
          <w:vAlign w:val="center"/>
        </w:tcPr>
        <w:p w:rsidRPr="00BA7852" w:rsidR="00ED291A" w:rsidP="00ED291A" w:rsidRDefault="00ED291A">
          <w:pPr>
            <w:spacing w:after="0" w:line="240" w:lineRule="auto"/>
            <w:jc w:val="center"/>
            <w:rPr>
              <w:rFonts w:ascii="Times New Roman" w:hAnsi="Times New Roman" w:eastAsia="Times New Roman" w:cs="Times New Roman"/>
              <w:sz w:val="20"/>
              <w:szCs w:val="20"/>
              <w:lang w:eastAsia="tr-TR"/>
            </w:rPr>
          </w:pPr>
          <w:r w:rsidRPr="00BA7852">
            <w:rPr>
              <w:rFonts w:ascii="Arial" w:hAnsi="Arial" w:eastAsia="Times New Roman" w:cs="Times New Roman"/>
              <w:noProof/>
              <w:sz w:val="20"/>
              <w:szCs w:val="20"/>
              <w:lang w:eastAsia="tr-TR"/>
            </w:rPr>
            <w:drawing>
              <wp:inline distT="0" distB="0" distL="0" distR="0" wp14:anchorId="0D48FF82" wp14:editId="447EE017">
                <wp:extent cx="742950" cy="466725"/>
                <wp:effectExtent l="0" t="0" r="0" b="9525"/>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BA7852" w:rsidR="00ED291A" w:rsidTr="000F71E7">
      <w:trPr>
        <w:cantSplit/>
        <w:trHeight w:val="72"/>
        <w:jc w:val="center"/>
      </w:trPr>
      <w:tc>
        <w:tcPr>
          <w:tcW w:w="2006" w:type="dxa"/>
          <w:vMerge/>
          <w:tcBorders>
            <w:left w:val="single" w:color="auto" w:sz="4" w:space="0"/>
            <w:right w:val="single" w:color="auto" w:sz="4" w:space="0"/>
          </w:tcBorders>
          <w:shd w:val="clear" w:color="auto" w:fill="auto"/>
          <w:vAlign w:val="center"/>
        </w:tcPr>
        <w:p w:rsidRPr="00BA7852" w:rsidR="00ED291A" w:rsidP="00ED291A" w:rsidRDefault="00ED291A">
          <w:pPr>
            <w:tabs>
              <w:tab w:val="left" w:pos="7088"/>
            </w:tabs>
            <w:spacing w:after="0" w:line="240" w:lineRule="auto"/>
            <w:jc w:val="center"/>
            <w:rPr>
              <w:rFonts w:ascii="Times New Roman" w:hAnsi="Times New Roman" w:eastAsia="Times New Roman" w:cs="Times New Roman"/>
              <w:sz w:val="20"/>
              <w:szCs w:val="20"/>
              <w:lang w:eastAsia="tr-TR"/>
            </w:rPr>
          </w:pPr>
        </w:p>
      </w:tc>
      <w:tc>
        <w:tcPr>
          <w:tcW w:w="5360" w:type="dxa"/>
          <w:vMerge w:val="restart"/>
          <w:tcBorders>
            <w:left w:val="single" w:color="auto" w:sz="4" w:space="0"/>
            <w:right w:val="single" w:color="auto" w:sz="4" w:space="0"/>
          </w:tcBorders>
          <w:shd w:val="clear" w:color="auto" w:fill="auto"/>
          <w:vAlign w:val="center"/>
        </w:tcPr>
        <w:p w:rsidRPr="00BA7852" w:rsidR="00ED291A" w:rsidP="00ED291A" w:rsidRDefault="00ED291A">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BA7852">
            <w:rPr>
              <w:rFonts w:ascii="Times New Roman" w:hAnsi="Times New Roman" w:eastAsia="Times New Roman" w:cs="Times New Roman"/>
              <w:b/>
              <w:bCs/>
              <w:sz w:val="20"/>
              <w:szCs w:val="20"/>
              <w:lang w:eastAsia="tr-TR"/>
            </w:rPr>
            <w:t>2021 YILI BİRİM GERİ BİLDİRİM RAPORU</w:t>
          </w:r>
          <w:proofErr w:type="spellStart"/>
          <w:proofErr w:type="spellEnd"/>
        </w:p>
      </w:tc>
      <w:tc>
        <w:tcPr>
          <w:tcW w:w="2695" w:type="dxa"/>
          <w:tcBorders>
            <w:top w:val="single" w:color="auto" w:sz="4" w:space="0"/>
            <w:left w:val="single" w:color="auto" w:sz="4" w:space="0"/>
            <w:bottom w:val="single" w:color="auto" w:sz="4" w:space="0"/>
            <w:right w:val="single" w:color="auto" w:sz="4" w:space="0"/>
          </w:tcBorders>
          <w:vAlign w:val="center"/>
        </w:tcPr>
        <w:p w:rsidRPr="00BA7852" w:rsidR="00ED291A" w:rsidP="00ED291A" w:rsidRDefault="00ED291A">
          <w:pPr>
            <w:spacing w:after="0" w:line="240" w:lineRule="auto"/>
            <w:rPr>
              <w:rFonts w:ascii="Times New Roman" w:hAnsi="Times New Roman" w:eastAsia="Times New Roman" w:cs="Times New Roman"/>
              <w:sz w:val="20"/>
              <w:szCs w:val="20"/>
              <w:lang w:eastAsia="tr-TR"/>
            </w:rPr>
          </w:pPr>
          <w:r w:rsidRPr="00BA7852">
            <w:rPr>
              <w:rFonts w:ascii="Times New Roman" w:hAnsi="Times New Roman" w:eastAsia="Times New Roman" w:cs="Times New Roman"/>
              <w:b/>
              <w:sz w:val="20"/>
              <w:szCs w:val="20"/>
              <w:lang w:eastAsia="tr-TR"/>
            </w:rPr>
            <w:t xml:space="preserve">Dok. No: </w:t>
          </w:r>
          <w:r w:rsidRPr="00BA7852">
            <w:rPr>
              <w:rFonts w:ascii="Times New Roman" w:hAnsi="Times New Roman" w:eastAsia="Times New Roman" w:cs="Times New Roman"/>
              <w:sz w:val="20"/>
              <w:szCs w:val="20"/>
              <w:lang w:eastAsia="tr-TR"/>
            </w:rPr>
            <w:t>RP/445/06</w:t>
          </w:r>
          <w:proofErr w:type="spellStart"/>
          <w:proofErr w:type="spellEnd"/>
        </w:p>
      </w:tc>
    </w:tr>
    <w:tr w:rsidRPr="00BA7852" w:rsidR="00ED291A" w:rsidTr="000F71E7">
      <w:trPr>
        <w:cantSplit/>
        <w:trHeight w:val="72"/>
        <w:jc w:val="center"/>
      </w:trPr>
      <w:tc>
        <w:tcPr>
          <w:tcW w:w="2006" w:type="dxa"/>
          <w:vMerge/>
          <w:tcBorders>
            <w:left w:val="single" w:color="auto" w:sz="4" w:space="0"/>
            <w:right w:val="single" w:color="auto" w:sz="4" w:space="0"/>
          </w:tcBorders>
          <w:shd w:val="clear" w:color="auto" w:fill="auto"/>
          <w:vAlign w:val="center"/>
        </w:tcPr>
        <w:p w:rsidRPr="00BA7852" w:rsidR="00ED291A" w:rsidP="00ED291A" w:rsidRDefault="00ED291A">
          <w:pPr>
            <w:tabs>
              <w:tab w:val="left" w:pos="7088"/>
            </w:tabs>
            <w:spacing w:after="0" w:line="240" w:lineRule="auto"/>
            <w:ind w:left="284" w:firstLine="360"/>
            <w:rPr>
              <w:rFonts w:ascii="Times New Roman" w:hAnsi="Times New Roman" w:eastAsia="Times New Roman" w:cs="Times New Roman"/>
              <w:b/>
              <w:sz w:val="20"/>
              <w:szCs w:val="20"/>
              <w:lang w:eastAsia="tr-TR"/>
            </w:rPr>
          </w:pPr>
        </w:p>
      </w:tc>
      <w:tc>
        <w:tcPr>
          <w:tcW w:w="5360" w:type="dxa"/>
          <w:vMerge/>
          <w:tcBorders>
            <w:left w:val="single" w:color="auto" w:sz="4" w:space="0"/>
            <w:right w:val="single" w:color="auto" w:sz="4" w:space="0"/>
          </w:tcBorders>
        </w:tcPr>
        <w:p w:rsidRPr="00BA7852" w:rsidR="00ED291A" w:rsidP="00ED291A" w:rsidRDefault="00ED291A">
          <w:pPr>
            <w:spacing w:line="240" w:lineRule="auto"/>
            <w:rPr>
              <w:rFonts w:ascii="Times New Roman" w:hAnsi="Times New Roman" w:eastAsia="Times New Roman" w:cs="Times New Roman"/>
              <w:sz w:val="20"/>
              <w:szCs w:val="20"/>
              <w:lang w:eastAsia="tr-TR"/>
            </w:rPr>
          </w:pPr>
        </w:p>
      </w:tc>
      <w:tc>
        <w:tcPr>
          <w:tcW w:w="2695" w:type="dxa"/>
          <w:tcBorders>
            <w:top w:val="single" w:color="auto" w:sz="4" w:space="0"/>
            <w:left w:val="single" w:color="auto" w:sz="4" w:space="0"/>
            <w:bottom w:val="single" w:color="auto" w:sz="4" w:space="0"/>
            <w:right w:val="single" w:color="auto" w:sz="4" w:space="0"/>
          </w:tcBorders>
          <w:vAlign w:val="center"/>
        </w:tcPr>
        <w:p w:rsidRPr="00BA7852" w:rsidR="00ED291A" w:rsidP="00ED291A" w:rsidRDefault="00ED291A">
          <w:pPr>
            <w:spacing w:after="0" w:line="240" w:lineRule="auto"/>
            <w:rPr>
              <w:rFonts w:ascii="Times New Roman" w:hAnsi="Times New Roman" w:eastAsia="Times New Roman" w:cs="Times New Roman"/>
              <w:b/>
              <w:color w:val="000000"/>
              <w:sz w:val="20"/>
              <w:szCs w:val="20"/>
              <w:lang w:eastAsia="tr-TR"/>
            </w:rPr>
          </w:pPr>
          <w:r w:rsidRPr="00BA7852">
            <w:rPr>
              <w:rFonts w:ascii="Times New Roman" w:hAnsi="Times New Roman" w:eastAsia="Times New Roman" w:cs="Times New Roman"/>
              <w:b/>
              <w:sz w:val="20"/>
              <w:szCs w:val="20"/>
              <w:lang w:eastAsia="tr-TR"/>
            </w:rPr>
            <w:t>İlk Yayın Tar</w:t>
          </w:r>
          <w:proofErr w:type="gramStart"/>
          <w:r w:rsidRPr="00BA7852">
            <w:rPr>
              <w:rFonts w:ascii="Times New Roman" w:hAnsi="Times New Roman" w:eastAsia="Times New Roman" w:cs="Times New Roman"/>
              <w:b/>
              <w:sz w:val="20"/>
              <w:szCs w:val="20"/>
              <w:lang w:eastAsia="tr-TR"/>
            </w:rPr>
            <w:t>.:</w:t>
          </w:r>
          <w:proofErr w:type="gramEnd"/>
          <w:r w:rsidRPr="00BA7852">
            <w:rPr>
              <w:rFonts w:ascii="Times New Roman" w:hAnsi="Times New Roman" w:eastAsia="Times New Roman" w:cs="Times New Roman"/>
              <w:b/>
              <w:sz w:val="20"/>
              <w:szCs w:val="20"/>
              <w:lang w:eastAsia="tr-TR"/>
            </w:rPr>
            <w:t xml:space="preserve"> </w:t>
          </w:r>
          <w:r w:rsidRPr="00BA7852">
            <w:rPr>
              <w:rFonts w:ascii="Times New Roman" w:hAnsi="Times New Roman" w:eastAsia="Times New Roman" w:cs="Times New Roman"/>
              <w:sz w:val="20"/>
              <w:szCs w:val="20"/>
              <w:lang w:eastAsia="tr-TR"/>
            </w:rPr>
            <w:t>8.06.2021</w:t>
          </w:r>
          <w:proofErr w:type="spellStart"/>
          <w:proofErr w:type="spellEnd"/>
        </w:p>
      </w:tc>
    </w:tr>
    <w:tr w:rsidRPr="00BA7852" w:rsidR="00ED291A" w:rsidTr="000F71E7">
      <w:trPr>
        <w:cantSplit/>
        <w:trHeight w:val="72"/>
        <w:jc w:val="center"/>
      </w:trPr>
      <w:tc>
        <w:tcPr>
          <w:tcW w:w="2006" w:type="dxa"/>
          <w:vMerge/>
          <w:tcBorders>
            <w:left w:val="single" w:color="auto" w:sz="4" w:space="0"/>
            <w:right w:val="single" w:color="auto" w:sz="4" w:space="0"/>
          </w:tcBorders>
          <w:shd w:val="clear" w:color="auto" w:fill="auto"/>
          <w:vAlign w:val="center"/>
        </w:tcPr>
        <w:p w:rsidRPr="00BA7852" w:rsidR="00ED291A" w:rsidP="00ED291A" w:rsidRDefault="00ED291A">
          <w:pPr>
            <w:tabs>
              <w:tab w:val="left" w:pos="7088"/>
            </w:tabs>
            <w:spacing w:after="0" w:line="240" w:lineRule="auto"/>
            <w:ind w:left="284" w:firstLine="360"/>
            <w:rPr>
              <w:rFonts w:ascii="Times New Roman" w:hAnsi="Times New Roman" w:eastAsia="Times New Roman" w:cs="Times New Roman"/>
              <w:b/>
              <w:sz w:val="20"/>
              <w:szCs w:val="20"/>
              <w:lang w:eastAsia="tr-TR"/>
            </w:rPr>
          </w:pPr>
        </w:p>
      </w:tc>
      <w:tc>
        <w:tcPr>
          <w:tcW w:w="5360" w:type="dxa"/>
          <w:vMerge/>
          <w:tcBorders>
            <w:left w:val="single" w:color="auto" w:sz="4" w:space="0"/>
            <w:right w:val="single" w:color="auto" w:sz="4" w:space="0"/>
          </w:tcBorders>
        </w:tcPr>
        <w:p w:rsidRPr="00BA7852" w:rsidR="00ED291A" w:rsidP="00ED291A" w:rsidRDefault="00ED291A">
          <w:pPr>
            <w:spacing w:line="240" w:lineRule="auto"/>
            <w:rPr>
              <w:rFonts w:ascii="Times New Roman" w:hAnsi="Times New Roman" w:eastAsia="Times New Roman" w:cs="Times New Roman"/>
              <w:sz w:val="20"/>
              <w:szCs w:val="20"/>
              <w:lang w:eastAsia="tr-TR"/>
            </w:rPr>
          </w:pPr>
        </w:p>
      </w:tc>
      <w:tc>
        <w:tcPr>
          <w:tcW w:w="2695" w:type="dxa"/>
          <w:tcBorders>
            <w:top w:val="single" w:color="auto" w:sz="4" w:space="0"/>
            <w:left w:val="single" w:color="auto" w:sz="4" w:space="0"/>
            <w:bottom w:val="single" w:color="auto" w:sz="4" w:space="0"/>
            <w:right w:val="single" w:color="auto" w:sz="4" w:space="0"/>
          </w:tcBorders>
          <w:vAlign w:val="center"/>
        </w:tcPr>
        <w:p w:rsidRPr="00BA7852" w:rsidR="00ED291A" w:rsidP="00ED291A" w:rsidRDefault="00ED291A">
          <w:pPr>
            <w:spacing w:after="0" w:line="240" w:lineRule="auto"/>
            <w:rPr>
              <w:rFonts w:ascii="Times New Roman" w:hAnsi="Times New Roman" w:eastAsia="Times New Roman" w:cs="Times New Roman"/>
              <w:b/>
              <w:color w:val="000000"/>
              <w:sz w:val="20"/>
              <w:szCs w:val="20"/>
              <w:lang w:eastAsia="tr-TR"/>
            </w:rPr>
          </w:pPr>
          <w:proofErr w:type="spellStart"/>
          <w:r w:rsidRPr="00BA7852">
            <w:rPr>
              <w:rFonts w:ascii="Times New Roman" w:hAnsi="Times New Roman" w:eastAsia="Times New Roman" w:cs="Times New Roman"/>
              <w:b/>
              <w:color w:val="000000"/>
              <w:sz w:val="20"/>
              <w:szCs w:val="20"/>
              <w:lang w:eastAsia="tr-TR"/>
            </w:rPr>
            <w:t>Rev</w:t>
          </w:r>
          <w:proofErr w:type="spellEnd"/>
          <w:r w:rsidRPr="00BA7852">
            <w:rPr>
              <w:rFonts w:ascii="Times New Roman" w:hAnsi="Times New Roman" w:eastAsia="Times New Roman" w:cs="Times New Roman"/>
              <w:b/>
              <w:color w:val="000000"/>
              <w:sz w:val="20"/>
              <w:szCs w:val="20"/>
              <w:lang w:eastAsia="tr-TR"/>
            </w:rPr>
            <w:t>. No/Tar</w:t>
          </w:r>
          <w:proofErr w:type="gramStart"/>
          <w:r w:rsidRPr="00BA7852">
            <w:rPr>
              <w:rFonts w:ascii="Times New Roman" w:hAnsi="Times New Roman" w:eastAsia="Times New Roman" w:cs="Times New Roman"/>
              <w:b/>
              <w:color w:val="000000"/>
              <w:sz w:val="20"/>
              <w:szCs w:val="20"/>
              <w:lang w:eastAsia="tr-TR"/>
            </w:rPr>
            <w:t>.:</w:t>
          </w:r>
          <w:proofErr w:type="gramEnd"/>
          <w:r w:rsidRPr="00BA7852">
            <w:rPr>
              <w:rFonts w:ascii="Times New Roman" w:hAnsi="Times New Roman" w:eastAsia="Times New Roman" w:cs="Times New Roman"/>
              <w:b/>
              <w:color w:val="000000"/>
              <w:sz w:val="20"/>
              <w:szCs w:val="20"/>
              <w:lang w:eastAsia="tr-TR"/>
            </w:rPr>
            <w:t xml:space="preserve"> </w:t>
          </w:r>
          <w:r w:rsidRPr="00BA7852">
            <w:rPr>
              <w:rFonts w:ascii="Times New Roman" w:hAnsi="Times New Roman" w:eastAsia="Times New Roman" w:cs="Times New Roman"/>
              <w:color w:val="000000"/>
              <w:sz w:val="20"/>
              <w:szCs w:val="20"/>
              <w:lang w:eastAsia="tr-TR"/>
            </w:rPr>
            <w:t>00/...</w:t>
          </w:r>
        </w:p>
      </w:tc>
    </w:tr>
    <w:tr w:rsidRPr="00BA7852" w:rsidR="00ED291A" w:rsidTr="000F71E7">
      <w:trPr>
        <w:cantSplit/>
        <w:trHeight w:val="72"/>
        <w:jc w:val="center"/>
      </w:trPr>
      <w:tc>
        <w:tcPr>
          <w:tcW w:w="2006" w:type="dxa"/>
          <w:vMerge/>
          <w:tcBorders>
            <w:left w:val="single" w:color="auto" w:sz="4" w:space="0"/>
            <w:right w:val="single" w:color="auto" w:sz="4" w:space="0"/>
          </w:tcBorders>
          <w:shd w:val="clear" w:color="auto" w:fill="auto"/>
          <w:vAlign w:val="center"/>
        </w:tcPr>
        <w:p w:rsidRPr="00BA7852" w:rsidR="00ED291A" w:rsidP="00ED291A" w:rsidRDefault="00ED291A">
          <w:pPr>
            <w:tabs>
              <w:tab w:val="left" w:pos="7088"/>
            </w:tabs>
            <w:spacing w:after="0" w:line="240" w:lineRule="auto"/>
            <w:ind w:left="284" w:firstLine="360"/>
            <w:rPr>
              <w:rFonts w:ascii="Times New Roman" w:hAnsi="Times New Roman" w:eastAsia="Times New Roman" w:cs="Times New Roman"/>
              <w:b/>
              <w:sz w:val="20"/>
              <w:szCs w:val="20"/>
              <w:lang w:eastAsia="tr-TR"/>
            </w:rPr>
          </w:pPr>
        </w:p>
      </w:tc>
      <w:tc>
        <w:tcPr>
          <w:tcW w:w="5360" w:type="dxa"/>
          <w:vMerge/>
          <w:tcBorders>
            <w:left w:val="single" w:color="auto" w:sz="4" w:space="0"/>
            <w:right w:val="single" w:color="auto" w:sz="4" w:space="0"/>
          </w:tcBorders>
        </w:tcPr>
        <w:p w:rsidRPr="00BA7852" w:rsidR="00ED291A" w:rsidP="00ED291A" w:rsidRDefault="00ED291A">
          <w:pPr>
            <w:spacing w:line="240" w:lineRule="auto"/>
            <w:rPr>
              <w:rFonts w:ascii="Times New Roman" w:hAnsi="Times New Roman" w:eastAsia="Times New Roman" w:cs="Times New Roman"/>
              <w:sz w:val="20"/>
              <w:szCs w:val="20"/>
              <w:lang w:eastAsia="tr-TR"/>
            </w:rPr>
          </w:pPr>
        </w:p>
      </w:tc>
      <w:tc>
        <w:tcPr>
          <w:tcW w:w="2695" w:type="dxa"/>
          <w:tcBorders>
            <w:top w:val="single" w:color="auto" w:sz="4" w:space="0"/>
            <w:left w:val="single" w:color="auto" w:sz="4" w:space="0"/>
            <w:bottom w:val="single" w:color="auto" w:sz="4" w:space="0"/>
            <w:right w:val="single" w:color="auto" w:sz="4" w:space="0"/>
          </w:tcBorders>
          <w:vAlign w:val="center"/>
        </w:tcPr>
        <w:p w:rsidRPr="00BA7852" w:rsidR="00ED291A" w:rsidP="00ED291A" w:rsidRDefault="00ED291A">
          <w:pPr>
            <w:spacing w:after="0" w:line="240" w:lineRule="auto"/>
            <w:rPr>
              <w:rFonts w:ascii="Times New Roman" w:hAnsi="Times New Roman" w:eastAsia="Times New Roman" w:cs="Times New Roman"/>
              <w:b/>
              <w:sz w:val="20"/>
              <w:szCs w:val="20"/>
              <w:lang w:eastAsia="tr-TR"/>
            </w:rPr>
          </w:pPr>
          <w:r w:rsidRPr="00BA7852">
            <w:rPr>
              <w:rFonts w:ascii="Times New Roman" w:hAnsi="Times New Roman" w:eastAsia="Times New Roman" w:cs="Times New Roman"/>
              <w:b/>
              <w:sz w:val="20"/>
              <w:szCs w:val="20"/>
              <w:lang w:eastAsia="tr-TR"/>
            </w:rPr>
            <w:t xml:space="preserve">Sayfa </w:t>
          </w:r>
          <w:r w:rsidRPr="00BA7852">
            <w:rPr>
              <w:rFonts w:ascii="Times New Roman" w:hAnsi="Times New Roman" w:eastAsia="Times New Roman" w:cs="Times New Roman"/>
              <w:b/>
              <w:sz w:val="20"/>
              <w:szCs w:val="20"/>
              <w:lang w:eastAsia="tr-TR"/>
            </w:rPr>
            <w:fldChar w:fldCharType="begin"/>
          </w:r>
          <w:r w:rsidRPr="00BA7852">
            <w:rPr>
              <w:rFonts w:ascii="Times New Roman" w:hAnsi="Times New Roman" w:eastAsia="Times New Roman" w:cs="Times New Roman"/>
              <w:b/>
              <w:sz w:val="20"/>
              <w:szCs w:val="20"/>
              <w:lang w:eastAsia="tr-TR"/>
            </w:rPr>
            <w:instrText xml:space="preserve"> PAGE </w:instrText>
          </w:r>
          <w:r w:rsidRPr="00BA7852">
            <w:rPr>
              <w:rFonts w:ascii="Times New Roman" w:hAnsi="Times New Roman" w:eastAsia="Times New Roman" w:cs="Times New Roman"/>
              <w:b/>
              <w:sz w:val="20"/>
              <w:szCs w:val="20"/>
              <w:lang w:eastAsia="tr-TR"/>
            </w:rPr>
            <w:fldChar w:fldCharType="separate"/>
          </w:r>
          <w:r>
            <w:rPr>
              <w:rFonts w:ascii="Times New Roman" w:hAnsi="Times New Roman" w:eastAsia="Times New Roman" w:cs="Times New Roman"/>
              <w:b/>
              <w:noProof/>
              <w:sz w:val="20"/>
              <w:szCs w:val="20"/>
              <w:lang w:eastAsia="tr-TR"/>
            </w:rPr>
            <w:t>1</w:t>
          </w:r>
          <w:r w:rsidRPr="00BA7852">
            <w:rPr>
              <w:rFonts w:ascii="Times New Roman" w:hAnsi="Times New Roman" w:eastAsia="Times New Roman" w:cs="Times New Roman"/>
              <w:b/>
              <w:sz w:val="20"/>
              <w:szCs w:val="20"/>
              <w:lang w:eastAsia="tr-TR"/>
            </w:rPr>
            <w:fldChar w:fldCharType="end"/>
          </w:r>
          <w:r w:rsidRPr="00BA7852">
            <w:rPr>
              <w:rFonts w:ascii="Times New Roman" w:hAnsi="Times New Roman" w:eastAsia="Times New Roman" w:cs="Times New Roman"/>
              <w:b/>
              <w:sz w:val="20"/>
              <w:szCs w:val="20"/>
              <w:lang w:eastAsia="tr-TR"/>
            </w:rPr>
            <w:t xml:space="preserve"> / </w:t>
          </w:r>
          <w:r w:rsidRPr="00BA7852">
            <w:rPr>
              <w:rFonts w:ascii="Times New Roman" w:hAnsi="Times New Roman" w:eastAsia="Times New Roman" w:cs="Times New Roman"/>
              <w:b/>
              <w:sz w:val="20"/>
              <w:szCs w:val="20"/>
              <w:lang w:eastAsia="tr-TR"/>
            </w:rPr>
            <w:fldChar w:fldCharType="begin"/>
          </w:r>
          <w:r w:rsidRPr="00BA7852">
            <w:rPr>
              <w:rFonts w:ascii="Times New Roman" w:hAnsi="Times New Roman" w:eastAsia="Times New Roman" w:cs="Times New Roman"/>
              <w:b/>
              <w:sz w:val="20"/>
              <w:szCs w:val="20"/>
              <w:lang w:eastAsia="tr-TR"/>
            </w:rPr>
            <w:instrText xml:space="preserve"> NUMPAGES </w:instrText>
          </w:r>
          <w:r w:rsidRPr="00BA7852">
            <w:rPr>
              <w:rFonts w:ascii="Times New Roman" w:hAnsi="Times New Roman" w:eastAsia="Times New Roman" w:cs="Times New Roman"/>
              <w:b/>
              <w:sz w:val="20"/>
              <w:szCs w:val="20"/>
              <w:lang w:eastAsia="tr-TR"/>
            </w:rPr>
            <w:fldChar w:fldCharType="separate"/>
          </w:r>
          <w:r>
            <w:rPr>
              <w:rFonts w:ascii="Times New Roman" w:hAnsi="Times New Roman" w:eastAsia="Times New Roman" w:cs="Times New Roman"/>
              <w:b/>
              <w:noProof/>
              <w:sz w:val="20"/>
              <w:szCs w:val="20"/>
              <w:lang w:eastAsia="tr-TR"/>
            </w:rPr>
            <w:t>5</w:t>
          </w:r>
          <w:r w:rsidRPr="00BA7852">
            <w:rPr>
              <w:rFonts w:ascii="Times New Roman" w:hAnsi="Times New Roman" w:eastAsia="Times New Roman" w:cs="Times New Roman"/>
              <w:b/>
              <w:sz w:val="20"/>
              <w:szCs w:val="20"/>
              <w:lang w:eastAsia="tr-TR"/>
            </w:rPr>
            <w:fldChar w:fldCharType="end"/>
          </w:r>
        </w:p>
      </w:tc>
    </w:tr>
  </w:tbl>
  <w:p w:rsidR="00ED291A" w:rsidRDefault="00ED291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AD9"/>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E5C7970"/>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8520DB3"/>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CCD782D"/>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3BE2E1B"/>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AF76183"/>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20010F8"/>
    <w:multiLevelType w:val="hybridMultilevel"/>
    <w:tmpl w:val="E878FB6E"/>
    <w:lvl w:ilvl="0" w:tplc="D9A4EA08">
      <w:start w:val="1"/>
      <w:numFmt w:val="upperLetter"/>
      <w:lvlText w:val="%1."/>
      <w:lvlJc w:val="left"/>
      <w:pPr>
        <w:ind w:left="360" w:hanging="360"/>
      </w:pPr>
      <w:rPr>
        <w:rFonts w:ascii="Times New Roman" w:hAnsi="Times New Roman" w:cs="Times New Roman" w:hint="default"/>
        <w:b/>
        <w:color w:val="C00000"/>
        <w:sz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30D5277"/>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CC67472"/>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1145F27"/>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1773766"/>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9"/>
  </w:num>
  <w:num w:numId="5">
    <w:abstractNumId w:val="2"/>
  </w:num>
  <w:num w:numId="6">
    <w:abstractNumId w:val="5"/>
  </w:num>
  <w:num w:numId="7">
    <w:abstractNumId w:val="7"/>
  </w:num>
  <w:num w:numId="8">
    <w:abstractNumId w:val="4"/>
  </w:num>
  <w:num w:numId="9">
    <w:abstractNumId w:val="1"/>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38"/>
    <w:rsid w:val="0004225E"/>
    <w:rsid w:val="00072CDF"/>
    <w:rsid w:val="00093AB3"/>
    <w:rsid w:val="000A26C5"/>
    <w:rsid w:val="000C1738"/>
    <w:rsid w:val="000E3247"/>
    <w:rsid w:val="000E46DB"/>
    <w:rsid w:val="001003A5"/>
    <w:rsid w:val="001463C8"/>
    <w:rsid w:val="001548BF"/>
    <w:rsid w:val="0017241A"/>
    <w:rsid w:val="001818D0"/>
    <w:rsid w:val="00183726"/>
    <w:rsid w:val="001F466B"/>
    <w:rsid w:val="00207B0F"/>
    <w:rsid w:val="00235543"/>
    <w:rsid w:val="0023753B"/>
    <w:rsid w:val="00293018"/>
    <w:rsid w:val="002A4B98"/>
    <w:rsid w:val="002E1F46"/>
    <w:rsid w:val="00347735"/>
    <w:rsid w:val="00366E96"/>
    <w:rsid w:val="003724CE"/>
    <w:rsid w:val="00375A53"/>
    <w:rsid w:val="003A53E4"/>
    <w:rsid w:val="003B428E"/>
    <w:rsid w:val="004308F9"/>
    <w:rsid w:val="004C7B5C"/>
    <w:rsid w:val="004D59B6"/>
    <w:rsid w:val="0053226B"/>
    <w:rsid w:val="005677C3"/>
    <w:rsid w:val="005972B3"/>
    <w:rsid w:val="005B7CF3"/>
    <w:rsid w:val="005E5989"/>
    <w:rsid w:val="005F53CE"/>
    <w:rsid w:val="00666AC3"/>
    <w:rsid w:val="00674814"/>
    <w:rsid w:val="0068761A"/>
    <w:rsid w:val="00694956"/>
    <w:rsid w:val="00696FA2"/>
    <w:rsid w:val="006A667A"/>
    <w:rsid w:val="006C4768"/>
    <w:rsid w:val="006F0D68"/>
    <w:rsid w:val="00742C3A"/>
    <w:rsid w:val="00743370"/>
    <w:rsid w:val="00771A20"/>
    <w:rsid w:val="0077388E"/>
    <w:rsid w:val="0077673C"/>
    <w:rsid w:val="007C5BD2"/>
    <w:rsid w:val="00803DD0"/>
    <w:rsid w:val="00862647"/>
    <w:rsid w:val="00872F91"/>
    <w:rsid w:val="00875368"/>
    <w:rsid w:val="00875909"/>
    <w:rsid w:val="00885C38"/>
    <w:rsid w:val="008C2FE9"/>
    <w:rsid w:val="008C7106"/>
    <w:rsid w:val="008D2F4C"/>
    <w:rsid w:val="008E71F3"/>
    <w:rsid w:val="008E7E34"/>
    <w:rsid w:val="00903B7B"/>
    <w:rsid w:val="00913CA4"/>
    <w:rsid w:val="00923093"/>
    <w:rsid w:val="009272A5"/>
    <w:rsid w:val="00970702"/>
    <w:rsid w:val="009B0608"/>
    <w:rsid w:val="00A16559"/>
    <w:rsid w:val="00A667BB"/>
    <w:rsid w:val="00AA370E"/>
    <w:rsid w:val="00AC3BF9"/>
    <w:rsid w:val="00AC6FCF"/>
    <w:rsid w:val="00AD2EC1"/>
    <w:rsid w:val="00B43B5C"/>
    <w:rsid w:val="00B742D7"/>
    <w:rsid w:val="00BC7D1C"/>
    <w:rsid w:val="00C15CBF"/>
    <w:rsid w:val="00C64562"/>
    <w:rsid w:val="00CA1FAF"/>
    <w:rsid w:val="00CB7ED4"/>
    <w:rsid w:val="00CF54B6"/>
    <w:rsid w:val="00CF5FE7"/>
    <w:rsid w:val="00D47C24"/>
    <w:rsid w:val="00D51D60"/>
    <w:rsid w:val="00DF7571"/>
    <w:rsid w:val="00E20054"/>
    <w:rsid w:val="00E224C8"/>
    <w:rsid w:val="00E24280"/>
    <w:rsid w:val="00E72FE4"/>
    <w:rsid w:val="00EB317E"/>
    <w:rsid w:val="00ED291A"/>
    <w:rsid w:val="00F033D0"/>
    <w:rsid w:val="00F04E9D"/>
    <w:rsid w:val="00F05949"/>
    <w:rsid w:val="00F551D6"/>
    <w:rsid w:val="00F72270"/>
    <w:rsid w:val="00F72AB7"/>
    <w:rsid w:val="00F739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31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66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66A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07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6AC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66AC3"/>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207B0F"/>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rPr>
      <w:lang w:eastAsia="tr-TR"/>
    </w:rPr>
  </w:style>
  <w:style w:type="paragraph" w:styleId="T1">
    <w:name w:val="toc 1"/>
    <w:basedOn w:val="Normal"/>
    <w:next w:val="Normal"/>
    <w:autoRedefine/>
    <w:uiPriority w:val="39"/>
    <w:unhideWhenUsed/>
    <w:rsid w:val="001548BF"/>
    <w:pPr>
      <w:spacing w:after="100"/>
    </w:pPr>
  </w:style>
  <w:style w:type="paragraph" w:styleId="T2">
    <w:name w:val="toc 2"/>
    <w:basedOn w:val="Normal"/>
    <w:next w:val="Normal"/>
    <w:autoRedefine/>
    <w:uiPriority w:val="39"/>
    <w:unhideWhenUsed/>
    <w:rsid w:val="001548BF"/>
    <w:pPr>
      <w:spacing w:after="100"/>
      <w:ind w:left="220"/>
    </w:pPr>
  </w:style>
  <w:style w:type="paragraph" w:styleId="T3">
    <w:name w:val="toc 3"/>
    <w:basedOn w:val="Normal"/>
    <w:next w:val="Normal"/>
    <w:autoRedefine/>
    <w:uiPriority w:val="39"/>
    <w:unhideWhenUsed/>
    <w:rsid w:val="00A16559"/>
    <w:pPr>
      <w:spacing w:after="100"/>
      <w:ind w:left="440"/>
    </w:p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17241A"/>
    <w:pPr>
      <w:spacing w:after="100"/>
      <w:ind w:left="660"/>
    </w:pPr>
    <w:rPr>
      <w:rFonts w:eastAsiaTheme="minorEastAsia"/>
      <w:lang w:eastAsia="tr-TR"/>
    </w:rPr>
  </w:style>
  <w:style w:type="paragraph" w:styleId="T5">
    <w:name w:val="toc 5"/>
    <w:basedOn w:val="Normal"/>
    <w:next w:val="Normal"/>
    <w:autoRedefine/>
    <w:uiPriority w:val="39"/>
    <w:unhideWhenUsed/>
    <w:rsid w:val="0017241A"/>
    <w:pPr>
      <w:spacing w:after="100"/>
      <w:ind w:left="880"/>
    </w:pPr>
    <w:rPr>
      <w:rFonts w:eastAsiaTheme="minorEastAsia"/>
      <w:lang w:eastAsia="tr-TR"/>
    </w:rPr>
  </w:style>
  <w:style w:type="paragraph" w:styleId="T6">
    <w:name w:val="toc 6"/>
    <w:basedOn w:val="Normal"/>
    <w:next w:val="Normal"/>
    <w:autoRedefine/>
    <w:uiPriority w:val="39"/>
    <w:unhideWhenUsed/>
    <w:rsid w:val="0017241A"/>
    <w:pPr>
      <w:spacing w:after="100"/>
      <w:ind w:left="1100"/>
    </w:pPr>
    <w:rPr>
      <w:rFonts w:eastAsiaTheme="minorEastAsia"/>
      <w:lang w:eastAsia="tr-TR"/>
    </w:rPr>
  </w:style>
  <w:style w:type="paragraph" w:styleId="T7">
    <w:name w:val="toc 7"/>
    <w:basedOn w:val="Normal"/>
    <w:next w:val="Normal"/>
    <w:autoRedefine/>
    <w:uiPriority w:val="39"/>
    <w:unhideWhenUsed/>
    <w:rsid w:val="0017241A"/>
    <w:pPr>
      <w:spacing w:after="100"/>
      <w:ind w:left="1320"/>
    </w:pPr>
    <w:rPr>
      <w:rFonts w:eastAsiaTheme="minorEastAsia"/>
      <w:lang w:eastAsia="tr-TR"/>
    </w:rPr>
  </w:style>
  <w:style w:type="paragraph" w:styleId="T8">
    <w:name w:val="toc 8"/>
    <w:basedOn w:val="Normal"/>
    <w:next w:val="Normal"/>
    <w:autoRedefine/>
    <w:uiPriority w:val="39"/>
    <w:unhideWhenUsed/>
    <w:rsid w:val="0017241A"/>
    <w:pPr>
      <w:spacing w:after="100"/>
      <w:ind w:left="1540"/>
    </w:pPr>
    <w:rPr>
      <w:rFonts w:eastAsiaTheme="minorEastAsia"/>
      <w:lang w:eastAsia="tr-TR"/>
    </w:rPr>
  </w:style>
  <w:style w:type="paragraph" w:styleId="T9">
    <w:name w:val="toc 9"/>
    <w:basedOn w:val="Normal"/>
    <w:next w:val="Normal"/>
    <w:autoRedefine/>
    <w:uiPriority w:val="39"/>
    <w:unhideWhenUsed/>
    <w:rsid w:val="0017241A"/>
    <w:pPr>
      <w:spacing w:after="100"/>
      <w:ind w:left="1760"/>
    </w:pPr>
    <w:rPr>
      <w:rFonts w:eastAsiaTheme="minorEastAsia"/>
      <w:lang w:eastAsia="tr-TR"/>
    </w:rPr>
  </w:style>
  <w:style w:type="paragraph" w:styleId="stBilgi">
    <w:name w:val="header"/>
    <w:basedOn w:val="Normal"/>
    <w:link w:val="stBilgiChar"/>
    <w:uiPriority w:val="99"/>
    <w:unhideWhenUsed/>
    <w:rsid w:val="00ED29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291A"/>
  </w:style>
  <w:style w:type="paragraph" w:styleId="AltBilgi">
    <w:name w:val="footer"/>
    <w:basedOn w:val="Normal"/>
    <w:link w:val="AltBilgiChar"/>
    <w:uiPriority w:val="99"/>
    <w:unhideWhenUsed/>
    <w:rsid w:val="00ED29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2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911071">
      <w:bodyDiv w:val="1"/>
      <w:marLeft w:val="0"/>
      <w:marRight w:val="0"/>
      <w:marTop w:val="0"/>
      <w:marBottom w:val="0"/>
      <w:divBdr>
        <w:top w:val="none" w:sz="0" w:space="0" w:color="auto"/>
        <w:left w:val="none" w:sz="0" w:space="0" w:color="auto"/>
        <w:bottom w:val="none" w:sz="0" w:space="0" w:color="auto"/>
        <w:right w:val="none" w:sz="0" w:space="0" w:color="auto"/>
      </w:divBdr>
      <w:divsChild>
        <w:div w:id="165245575">
          <w:marLeft w:val="0"/>
          <w:marRight w:val="0"/>
          <w:marTop w:val="0"/>
          <w:marBottom w:val="0"/>
          <w:divBdr>
            <w:top w:val="none" w:sz="0" w:space="0" w:color="auto"/>
            <w:left w:val="none" w:sz="0" w:space="0" w:color="auto"/>
            <w:bottom w:val="none" w:sz="0" w:space="0" w:color="auto"/>
            <w:right w:val="none" w:sz="0" w:space="0" w:color="auto"/>
          </w:divBdr>
        </w:div>
        <w:div w:id="184056730">
          <w:marLeft w:val="0"/>
          <w:marRight w:val="0"/>
          <w:marTop w:val="0"/>
          <w:marBottom w:val="0"/>
          <w:divBdr>
            <w:top w:val="none" w:sz="0" w:space="0" w:color="auto"/>
            <w:left w:val="none" w:sz="0" w:space="0" w:color="auto"/>
            <w:bottom w:val="none" w:sz="0" w:space="0" w:color="auto"/>
            <w:right w:val="none" w:sz="0" w:space="0" w:color="auto"/>
          </w:divBdr>
        </w:div>
        <w:div w:id="207691334">
          <w:marLeft w:val="0"/>
          <w:marRight w:val="0"/>
          <w:marTop w:val="0"/>
          <w:marBottom w:val="0"/>
          <w:divBdr>
            <w:top w:val="none" w:sz="0" w:space="0" w:color="auto"/>
            <w:left w:val="none" w:sz="0" w:space="0" w:color="auto"/>
            <w:bottom w:val="none" w:sz="0" w:space="0" w:color="auto"/>
            <w:right w:val="none" w:sz="0" w:space="0" w:color="auto"/>
          </w:divBdr>
        </w:div>
        <w:div w:id="218590644">
          <w:marLeft w:val="0"/>
          <w:marRight w:val="0"/>
          <w:marTop w:val="0"/>
          <w:marBottom w:val="0"/>
          <w:divBdr>
            <w:top w:val="none" w:sz="0" w:space="0" w:color="auto"/>
            <w:left w:val="none" w:sz="0" w:space="0" w:color="auto"/>
            <w:bottom w:val="none" w:sz="0" w:space="0" w:color="auto"/>
            <w:right w:val="none" w:sz="0" w:space="0" w:color="auto"/>
          </w:divBdr>
        </w:div>
        <w:div w:id="410779670">
          <w:marLeft w:val="0"/>
          <w:marRight w:val="0"/>
          <w:marTop w:val="0"/>
          <w:marBottom w:val="0"/>
          <w:divBdr>
            <w:top w:val="none" w:sz="0" w:space="0" w:color="auto"/>
            <w:left w:val="none" w:sz="0" w:space="0" w:color="auto"/>
            <w:bottom w:val="none" w:sz="0" w:space="0" w:color="auto"/>
            <w:right w:val="none" w:sz="0" w:space="0" w:color="auto"/>
          </w:divBdr>
        </w:div>
        <w:div w:id="468672265">
          <w:marLeft w:val="0"/>
          <w:marRight w:val="0"/>
          <w:marTop w:val="0"/>
          <w:marBottom w:val="0"/>
          <w:divBdr>
            <w:top w:val="none" w:sz="0" w:space="0" w:color="auto"/>
            <w:left w:val="none" w:sz="0" w:space="0" w:color="auto"/>
            <w:bottom w:val="none" w:sz="0" w:space="0" w:color="auto"/>
            <w:right w:val="none" w:sz="0" w:space="0" w:color="auto"/>
          </w:divBdr>
        </w:div>
        <w:div w:id="588584775">
          <w:marLeft w:val="0"/>
          <w:marRight w:val="0"/>
          <w:marTop w:val="0"/>
          <w:marBottom w:val="0"/>
          <w:divBdr>
            <w:top w:val="none" w:sz="0" w:space="0" w:color="auto"/>
            <w:left w:val="none" w:sz="0" w:space="0" w:color="auto"/>
            <w:bottom w:val="none" w:sz="0" w:space="0" w:color="auto"/>
            <w:right w:val="none" w:sz="0" w:space="0" w:color="auto"/>
          </w:divBdr>
        </w:div>
        <w:div w:id="799150620">
          <w:marLeft w:val="0"/>
          <w:marRight w:val="0"/>
          <w:marTop w:val="0"/>
          <w:marBottom w:val="0"/>
          <w:divBdr>
            <w:top w:val="none" w:sz="0" w:space="0" w:color="auto"/>
            <w:left w:val="none" w:sz="0" w:space="0" w:color="auto"/>
            <w:bottom w:val="none" w:sz="0" w:space="0" w:color="auto"/>
            <w:right w:val="none" w:sz="0" w:space="0" w:color="auto"/>
          </w:divBdr>
        </w:div>
        <w:div w:id="874391618">
          <w:marLeft w:val="0"/>
          <w:marRight w:val="0"/>
          <w:marTop w:val="0"/>
          <w:marBottom w:val="0"/>
          <w:divBdr>
            <w:top w:val="none" w:sz="0" w:space="0" w:color="auto"/>
            <w:left w:val="none" w:sz="0" w:space="0" w:color="auto"/>
            <w:bottom w:val="none" w:sz="0" w:space="0" w:color="auto"/>
            <w:right w:val="none" w:sz="0" w:space="0" w:color="auto"/>
          </w:divBdr>
        </w:div>
        <w:div w:id="980380706">
          <w:marLeft w:val="0"/>
          <w:marRight w:val="0"/>
          <w:marTop w:val="0"/>
          <w:marBottom w:val="0"/>
          <w:divBdr>
            <w:top w:val="none" w:sz="0" w:space="0" w:color="auto"/>
            <w:left w:val="none" w:sz="0" w:space="0" w:color="auto"/>
            <w:bottom w:val="none" w:sz="0" w:space="0" w:color="auto"/>
            <w:right w:val="none" w:sz="0" w:space="0" w:color="auto"/>
          </w:divBdr>
        </w:div>
        <w:div w:id="1096290677">
          <w:marLeft w:val="0"/>
          <w:marRight w:val="0"/>
          <w:marTop w:val="0"/>
          <w:marBottom w:val="0"/>
          <w:divBdr>
            <w:top w:val="none" w:sz="0" w:space="0" w:color="auto"/>
            <w:left w:val="none" w:sz="0" w:space="0" w:color="auto"/>
            <w:bottom w:val="none" w:sz="0" w:space="0" w:color="auto"/>
            <w:right w:val="none" w:sz="0" w:space="0" w:color="auto"/>
          </w:divBdr>
        </w:div>
        <w:div w:id="1100418628">
          <w:marLeft w:val="0"/>
          <w:marRight w:val="0"/>
          <w:marTop w:val="0"/>
          <w:marBottom w:val="0"/>
          <w:divBdr>
            <w:top w:val="none" w:sz="0" w:space="0" w:color="auto"/>
            <w:left w:val="none" w:sz="0" w:space="0" w:color="auto"/>
            <w:bottom w:val="none" w:sz="0" w:space="0" w:color="auto"/>
            <w:right w:val="none" w:sz="0" w:space="0" w:color="auto"/>
          </w:divBdr>
        </w:div>
        <w:div w:id="1120609170">
          <w:marLeft w:val="0"/>
          <w:marRight w:val="0"/>
          <w:marTop w:val="0"/>
          <w:marBottom w:val="0"/>
          <w:divBdr>
            <w:top w:val="none" w:sz="0" w:space="0" w:color="auto"/>
            <w:left w:val="none" w:sz="0" w:space="0" w:color="auto"/>
            <w:bottom w:val="none" w:sz="0" w:space="0" w:color="auto"/>
            <w:right w:val="none" w:sz="0" w:space="0" w:color="auto"/>
          </w:divBdr>
        </w:div>
        <w:div w:id="1126973841">
          <w:marLeft w:val="0"/>
          <w:marRight w:val="0"/>
          <w:marTop w:val="0"/>
          <w:marBottom w:val="0"/>
          <w:divBdr>
            <w:top w:val="none" w:sz="0" w:space="0" w:color="auto"/>
            <w:left w:val="none" w:sz="0" w:space="0" w:color="auto"/>
            <w:bottom w:val="none" w:sz="0" w:space="0" w:color="auto"/>
            <w:right w:val="none" w:sz="0" w:space="0" w:color="auto"/>
          </w:divBdr>
        </w:div>
        <w:div w:id="1153259306">
          <w:marLeft w:val="0"/>
          <w:marRight w:val="0"/>
          <w:marTop w:val="0"/>
          <w:marBottom w:val="0"/>
          <w:divBdr>
            <w:top w:val="none" w:sz="0" w:space="0" w:color="auto"/>
            <w:left w:val="none" w:sz="0" w:space="0" w:color="auto"/>
            <w:bottom w:val="none" w:sz="0" w:space="0" w:color="auto"/>
            <w:right w:val="none" w:sz="0" w:space="0" w:color="auto"/>
          </w:divBdr>
        </w:div>
        <w:div w:id="1272468871">
          <w:marLeft w:val="0"/>
          <w:marRight w:val="0"/>
          <w:marTop w:val="0"/>
          <w:marBottom w:val="0"/>
          <w:divBdr>
            <w:top w:val="none" w:sz="0" w:space="0" w:color="auto"/>
            <w:left w:val="none" w:sz="0" w:space="0" w:color="auto"/>
            <w:bottom w:val="none" w:sz="0" w:space="0" w:color="auto"/>
            <w:right w:val="none" w:sz="0" w:space="0" w:color="auto"/>
          </w:divBdr>
        </w:div>
        <w:div w:id="1344629510">
          <w:marLeft w:val="0"/>
          <w:marRight w:val="0"/>
          <w:marTop w:val="0"/>
          <w:marBottom w:val="0"/>
          <w:divBdr>
            <w:top w:val="none" w:sz="0" w:space="0" w:color="auto"/>
            <w:left w:val="none" w:sz="0" w:space="0" w:color="auto"/>
            <w:bottom w:val="none" w:sz="0" w:space="0" w:color="auto"/>
            <w:right w:val="none" w:sz="0" w:space="0" w:color="auto"/>
          </w:divBdr>
        </w:div>
        <w:div w:id="1395540941">
          <w:marLeft w:val="0"/>
          <w:marRight w:val="0"/>
          <w:marTop w:val="0"/>
          <w:marBottom w:val="0"/>
          <w:divBdr>
            <w:top w:val="none" w:sz="0" w:space="0" w:color="auto"/>
            <w:left w:val="none" w:sz="0" w:space="0" w:color="auto"/>
            <w:bottom w:val="none" w:sz="0" w:space="0" w:color="auto"/>
            <w:right w:val="none" w:sz="0" w:space="0" w:color="auto"/>
          </w:divBdr>
        </w:div>
        <w:div w:id="1497502537">
          <w:marLeft w:val="0"/>
          <w:marRight w:val="0"/>
          <w:marTop w:val="0"/>
          <w:marBottom w:val="0"/>
          <w:divBdr>
            <w:top w:val="none" w:sz="0" w:space="0" w:color="auto"/>
            <w:left w:val="none" w:sz="0" w:space="0" w:color="auto"/>
            <w:bottom w:val="none" w:sz="0" w:space="0" w:color="auto"/>
            <w:right w:val="none" w:sz="0" w:space="0" w:color="auto"/>
          </w:divBdr>
        </w:div>
        <w:div w:id="1710109209">
          <w:marLeft w:val="0"/>
          <w:marRight w:val="0"/>
          <w:marTop w:val="0"/>
          <w:marBottom w:val="0"/>
          <w:divBdr>
            <w:top w:val="none" w:sz="0" w:space="0" w:color="auto"/>
            <w:left w:val="none" w:sz="0" w:space="0" w:color="auto"/>
            <w:bottom w:val="none" w:sz="0" w:space="0" w:color="auto"/>
            <w:right w:val="none" w:sz="0" w:space="0" w:color="auto"/>
          </w:divBdr>
        </w:div>
        <w:div w:id="1773864483">
          <w:marLeft w:val="0"/>
          <w:marRight w:val="0"/>
          <w:marTop w:val="0"/>
          <w:marBottom w:val="0"/>
          <w:divBdr>
            <w:top w:val="none" w:sz="0" w:space="0" w:color="auto"/>
            <w:left w:val="none" w:sz="0" w:space="0" w:color="auto"/>
            <w:bottom w:val="none" w:sz="0" w:space="0" w:color="auto"/>
            <w:right w:val="none" w:sz="0" w:space="0" w:color="auto"/>
          </w:divBdr>
        </w:div>
        <w:div w:id="1858810156">
          <w:marLeft w:val="0"/>
          <w:marRight w:val="0"/>
          <w:marTop w:val="0"/>
          <w:marBottom w:val="0"/>
          <w:divBdr>
            <w:top w:val="none" w:sz="0" w:space="0" w:color="auto"/>
            <w:left w:val="none" w:sz="0" w:space="0" w:color="auto"/>
            <w:bottom w:val="none" w:sz="0" w:space="0" w:color="auto"/>
            <w:right w:val="none" w:sz="0" w:space="0" w:color="auto"/>
          </w:divBdr>
        </w:div>
        <w:div w:id="1902784751">
          <w:marLeft w:val="0"/>
          <w:marRight w:val="0"/>
          <w:marTop w:val="0"/>
          <w:marBottom w:val="0"/>
          <w:divBdr>
            <w:top w:val="none" w:sz="0" w:space="0" w:color="auto"/>
            <w:left w:val="none" w:sz="0" w:space="0" w:color="auto"/>
            <w:bottom w:val="none" w:sz="0" w:space="0" w:color="auto"/>
            <w:right w:val="none" w:sz="0" w:space="0" w:color="auto"/>
          </w:divBdr>
        </w:div>
        <w:div w:id="1932468762">
          <w:marLeft w:val="0"/>
          <w:marRight w:val="0"/>
          <w:marTop w:val="0"/>
          <w:marBottom w:val="0"/>
          <w:divBdr>
            <w:top w:val="none" w:sz="0" w:space="0" w:color="auto"/>
            <w:left w:val="none" w:sz="0" w:space="0" w:color="auto"/>
            <w:bottom w:val="none" w:sz="0" w:space="0" w:color="auto"/>
            <w:right w:val="none" w:sz="0" w:space="0" w:color="auto"/>
          </w:divBdr>
        </w:div>
        <w:div w:id="1944338219">
          <w:marLeft w:val="0"/>
          <w:marRight w:val="0"/>
          <w:marTop w:val="0"/>
          <w:marBottom w:val="0"/>
          <w:divBdr>
            <w:top w:val="none" w:sz="0" w:space="0" w:color="auto"/>
            <w:left w:val="none" w:sz="0" w:space="0" w:color="auto"/>
            <w:bottom w:val="none" w:sz="0" w:space="0" w:color="auto"/>
            <w:right w:val="none" w:sz="0" w:space="0" w:color="auto"/>
          </w:divBdr>
        </w:div>
        <w:div w:id="1956324999">
          <w:marLeft w:val="0"/>
          <w:marRight w:val="0"/>
          <w:marTop w:val="0"/>
          <w:marBottom w:val="0"/>
          <w:divBdr>
            <w:top w:val="none" w:sz="0" w:space="0" w:color="auto"/>
            <w:left w:val="none" w:sz="0" w:space="0" w:color="auto"/>
            <w:bottom w:val="none" w:sz="0" w:space="0" w:color="auto"/>
            <w:right w:val="none" w:sz="0" w:space="0" w:color="auto"/>
          </w:divBdr>
        </w:div>
        <w:div w:id="1995984092">
          <w:marLeft w:val="0"/>
          <w:marRight w:val="0"/>
          <w:marTop w:val="0"/>
          <w:marBottom w:val="0"/>
          <w:divBdr>
            <w:top w:val="none" w:sz="0" w:space="0" w:color="auto"/>
            <w:left w:val="none" w:sz="0" w:space="0" w:color="auto"/>
            <w:bottom w:val="none" w:sz="0" w:space="0" w:color="auto"/>
            <w:right w:val="none" w:sz="0" w:space="0" w:color="auto"/>
          </w:divBdr>
        </w:div>
        <w:div w:id="2011908367">
          <w:marLeft w:val="0"/>
          <w:marRight w:val="0"/>
          <w:marTop w:val="0"/>
          <w:marBottom w:val="0"/>
          <w:divBdr>
            <w:top w:val="none" w:sz="0" w:space="0" w:color="auto"/>
            <w:left w:val="none" w:sz="0" w:space="0" w:color="auto"/>
            <w:bottom w:val="none" w:sz="0" w:space="0" w:color="auto"/>
            <w:right w:val="none" w:sz="0" w:space="0" w:color="auto"/>
          </w:divBdr>
        </w:div>
        <w:div w:id="2057048507">
          <w:marLeft w:val="0"/>
          <w:marRight w:val="0"/>
          <w:marTop w:val="0"/>
          <w:marBottom w:val="0"/>
          <w:divBdr>
            <w:top w:val="none" w:sz="0" w:space="0" w:color="auto"/>
            <w:left w:val="none" w:sz="0" w:space="0" w:color="auto"/>
            <w:bottom w:val="none" w:sz="0" w:space="0" w:color="auto"/>
            <w:right w:val="none" w:sz="0" w:space="0" w:color="auto"/>
          </w:divBdr>
        </w:div>
        <w:div w:id="2059427166">
          <w:marLeft w:val="0"/>
          <w:marRight w:val="0"/>
          <w:marTop w:val="0"/>
          <w:marBottom w:val="0"/>
          <w:divBdr>
            <w:top w:val="none" w:sz="0" w:space="0" w:color="auto"/>
            <w:left w:val="none" w:sz="0" w:space="0" w:color="auto"/>
            <w:bottom w:val="none" w:sz="0" w:space="0" w:color="auto"/>
            <w:right w:val="none" w:sz="0" w:space="0" w:color="auto"/>
          </w:divBdr>
        </w:div>
        <w:div w:id="213274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c08c0154477c4db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86AD-48EB-475C-BA8B-8A2D72E8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BGBR Mühendislik ve Mimarlık Fakültesi</Template>
  <TotalTime>0</TotalTime>
  <Pages>5</Pages>
  <Words>1019</Words>
  <Characters>5811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TOSHIBA-P50</dc:creator>
  <cp:keywords/>
  <dc:description/>
  <cp:lastModifiedBy>TOSHIBA-P50</cp:lastModifiedBy>
  <cp:revision>2</cp:revision>
  <dcterms:created xsi:type="dcterms:W3CDTF">2021-06-04T09:31:00Z</dcterms:created>
  <dcterms:modified xsi:type="dcterms:W3CDTF">2021-06-04T09:31:00Z</dcterms:modified>
</cp:coreProperties>
</file>